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F60" w:rsidRPr="00232B23" w:rsidRDefault="00836F60" w:rsidP="00570BD2">
      <w:pPr>
        <w:shd w:val="clear" w:color="auto" w:fill="FFFFFF"/>
        <w:spacing w:before="154"/>
        <w:ind w:left="82" w:right="355"/>
        <w:jc w:val="center"/>
        <w:rPr>
          <w:b/>
          <w:bCs/>
          <w:color w:val="000000"/>
          <w:spacing w:val="2"/>
          <w:sz w:val="32"/>
          <w:szCs w:val="32"/>
        </w:rPr>
      </w:pPr>
    </w:p>
    <w:p w:rsidR="00836F60" w:rsidRDefault="00836F60" w:rsidP="00570BD2">
      <w:pPr>
        <w:shd w:val="clear" w:color="auto" w:fill="FFFFFF"/>
        <w:spacing w:before="154"/>
        <w:ind w:left="82" w:right="355"/>
        <w:jc w:val="center"/>
        <w:rPr>
          <w:b/>
          <w:bCs/>
          <w:color w:val="000000"/>
          <w:spacing w:val="2"/>
          <w:sz w:val="32"/>
          <w:szCs w:val="32"/>
          <w:lang w:val="en-US"/>
        </w:rPr>
      </w:pPr>
    </w:p>
    <w:p w:rsidR="00836F60" w:rsidRDefault="00836F60" w:rsidP="00570BD2">
      <w:pPr>
        <w:shd w:val="clear" w:color="auto" w:fill="FFFFFF"/>
        <w:spacing w:before="154"/>
        <w:ind w:left="82" w:right="355"/>
        <w:jc w:val="center"/>
        <w:rPr>
          <w:b/>
          <w:bCs/>
          <w:color w:val="000000"/>
          <w:spacing w:val="2"/>
          <w:sz w:val="32"/>
          <w:szCs w:val="32"/>
          <w:lang w:val="en-US"/>
        </w:rPr>
      </w:pPr>
    </w:p>
    <w:p w:rsidR="00836F60" w:rsidRDefault="00836F60" w:rsidP="00570BD2">
      <w:pPr>
        <w:shd w:val="clear" w:color="auto" w:fill="FFFFFF"/>
        <w:spacing w:before="154"/>
        <w:ind w:left="82" w:right="355"/>
        <w:jc w:val="center"/>
        <w:rPr>
          <w:b/>
          <w:bCs/>
          <w:color w:val="000000"/>
          <w:spacing w:val="2"/>
          <w:sz w:val="32"/>
          <w:szCs w:val="32"/>
          <w:lang w:val="en-US"/>
        </w:rPr>
      </w:pPr>
    </w:p>
    <w:p w:rsidR="00836F60" w:rsidRPr="0080588D" w:rsidRDefault="00836F60" w:rsidP="00570BD2">
      <w:pPr>
        <w:shd w:val="clear" w:color="auto" w:fill="FFFFFF"/>
        <w:spacing w:before="154"/>
        <w:ind w:left="82" w:right="355"/>
        <w:jc w:val="center"/>
        <w:rPr>
          <w:b/>
          <w:bCs/>
          <w:color w:val="000000"/>
          <w:spacing w:val="2"/>
          <w:sz w:val="32"/>
          <w:szCs w:val="32"/>
          <w:lang w:val="en-US"/>
        </w:rPr>
      </w:pPr>
    </w:p>
    <w:p w:rsidR="00836F60" w:rsidRPr="0053313A" w:rsidRDefault="00836F60" w:rsidP="00570BD2">
      <w:pPr>
        <w:shd w:val="clear" w:color="auto" w:fill="FFFFFF"/>
        <w:spacing w:before="154"/>
        <w:ind w:left="82" w:right="355"/>
        <w:jc w:val="center"/>
        <w:rPr>
          <w:b/>
          <w:bCs/>
          <w:color w:val="000000"/>
          <w:spacing w:val="2"/>
          <w:sz w:val="32"/>
          <w:szCs w:val="32"/>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ind w:left="82" w:right="355"/>
        <w:jc w:val="center"/>
        <w:rPr>
          <w:b/>
          <w:bCs/>
          <w:color w:val="000000"/>
          <w:spacing w:val="2"/>
          <w:sz w:val="32"/>
          <w:szCs w:val="32"/>
        </w:rPr>
      </w:pPr>
      <w:r w:rsidRPr="0053313A">
        <w:rPr>
          <w:b/>
          <w:bCs/>
          <w:color w:val="000000"/>
          <w:spacing w:val="2"/>
          <w:sz w:val="32"/>
          <w:szCs w:val="32"/>
        </w:rPr>
        <w:t>КОЛЛЕКТИВНЫЙ ДОГОВОР</w:t>
      </w:r>
    </w:p>
    <w:p w:rsidR="00836F60" w:rsidRPr="00E90916"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1"/>
        <w:jc w:val="center"/>
        <w:rPr>
          <w:b/>
          <w:bCs/>
          <w:color w:val="000000"/>
          <w:spacing w:val="2"/>
          <w:sz w:val="30"/>
          <w:szCs w:val="30"/>
        </w:rPr>
      </w:pPr>
      <w:r w:rsidRPr="00920A2D">
        <w:rPr>
          <w:b/>
          <w:bCs/>
          <w:color w:val="000000"/>
          <w:spacing w:val="2"/>
          <w:sz w:val="30"/>
          <w:szCs w:val="30"/>
        </w:rPr>
        <w:t xml:space="preserve">МУНИЦИПАЛЬНОГО </w:t>
      </w:r>
      <w:r>
        <w:rPr>
          <w:b/>
          <w:bCs/>
          <w:color w:val="000000"/>
          <w:spacing w:val="2"/>
          <w:sz w:val="30"/>
          <w:szCs w:val="30"/>
        </w:rPr>
        <w:t>БЮДЖЕТНОГО ОБЩЕ</w:t>
      </w:r>
      <w:r w:rsidRPr="00920A2D">
        <w:rPr>
          <w:b/>
          <w:bCs/>
          <w:color w:val="000000"/>
          <w:spacing w:val="2"/>
          <w:sz w:val="30"/>
          <w:szCs w:val="30"/>
        </w:rPr>
        <w:t xml:space="preserve">ОБРАЗОВАТЕЛЬНОГО </w:t>
      </w:r>
      <w:r>
        <w:rPr>
          <w:b/>
          <w:bCs/>
          <w:color w:val="000000"/>
          <w:spacing w:val="2"/>
          <w:sz w:val="30"/>
          <w:szCs w:val="30"/>
        </w:rPr>
        <w:t>У</w:t>
      </w:r>
      <w:r w:rsidRPr="00920A2D">
        <w:rPr>
          <w:b/>
          <w:bCs/>
          <w:color w:val="000000"/>
          <w:spacing w:val="2"/>
          <w:sz w:val="30"/>
          <w:szCs w:val="30"/>
        </w:rPr>
        <w:t>ЧРЕЖДЕНИЯ</w:t>
      </w:r>
    </w:p>
    <w:p w:rsidR="00836F60" w:rsidRDefault="00836F60" w:rsidP="00570BD2">
      <w:pPr>
        <w:shd w:val="clear" w:color="auto" w:fill="FFFFFF"/>
        <w:ind w:left="82" w:right="-1"/>
        <w:jc w:val="center"/>
        <w:rPr>
          <w:b/>
          <w:bCs/>
          <w:color w:val="000000"/>
          <w:spacing w:val="2"/>
          <w:sz w:val="30"/>
          <w:szCs w:val="30"/>
        </w:rPr>
      </w:pPr>
      <w:r w:rsidRPr="00920A2D">
        <w:rPr>
          <w:b/>
          <w:bCs/>
          <w:color w:val="000000"/>
          <w:spacing w:val="2"/>
          <w:sz w:val="30"/>
          <w:szCs w:val="30"/>
        </w:rPr>
        <w:t xml:space="preserve"> «СРЕДНЯЯ ОБЩЕОБРАЗОВАТЕЛЬНАЯ </w:t>
      </w:r>
    </w:p>
    <w:p w:rsidR="00836F60" w:rsidRPr="00920A2D" w:rsidRDefault="00836F60" w:rsidP="00570BD2">
      <w:pPr>
        <w:shd w:val="clear" w:color="auto" w:fill="FFFFFF"/>
        <w:ind w:left="82" w:right="-1"/>
        <w:jc w:val="center"/>
        <w:rPr>
          <w:b/>
          <w:bCs/>
          <w:color w:val="000000"/>
          <w:spacing w:val="2"/>
          <w:sz w:val="30"/>
          <w:szCs w:val="30"/>
        </w:rPr>
      </w:pPr>
      <w:r>
        <w:rPr>
          <w:b/>
          <w:bCs/>
          <w:color w:val="000000"/>
          <w:spacing w:val="2"/>
          <w:sz w:val="30"/>
          <w:szCs w:val="30"/>
        </w:rPr>
        <w:t xml:space="preserve">РУССКО-ТАТАРСКАЯ </w:t>
      </w:r>
      <w:r w:rsidRPr="00920A2D">
        <w:rPr>
          <w:b/>
          <w:bCs/>
          <w:color w:val="000000"/>
          <w:spacing w:val="2"/>
          <w:sz w:val="30"/>
          <w:szCs w:val="30"/>
        </w:rPr>
        <w:t>ШКОЛА №11</w:t>
      </w:r>
      <w:r>
        <w:rPr>
          <w:b/>
          <w:bCs/>
          <w:color w:val="000000"/>
          <w:spacing w:val="2"/>
          <w:sz w:val="30"/>
          <w:szCs w:val="30"/>
        </w:rPr>
        <w:t>5</w:t>
      </w:r>
      <w:r w:rsidRPr="00920A2D">
        <w:rPr>
          <w:b/>
          <w:bCs/>
          <w:color w:val="000000"/>
          <w:spacing w:val="2"/>
          <w:sz w:val="30"/>
          <w:szCs w:val="30"/>
        </w:rPr>
        <w:t>» АВИАСТРОИТЕЛЬНОГО РАЙОНА ГОРОДА КАЗАНИ</w:t>
      </w: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p>
    <w:p w:rsidR="00836F60" w:rsidRDefault="00836F60" w:rsidP="00570BD2">
      <w:pPr>
        <w:shd w:val="clear" w:color="auto" w:fill="FFFFFF"/>
        <w:spacing w:before="154"/>
        <w:ind w:left="82" w:right="355"/>
        <w:jc w:val="center"/>
        <w:rPr>
          <w:b/>
          <w:bCs/>
          <w:color w:val="000000"/>
          <w:spacing w:val="2"/>
          <w:sz w:val="28"/>
          <w:szCs w:val="28"/>
        </w:rPr>
      </w:pPr>
      <w:r>
        <w:rPr>
          <w:b/>
          <w:bCs/>
          <w:color w:val="000000"/>
          <w:spacing w:val="2"/>
          <w:sz w:val="28"/>
          <w:szCs w:val="28"/>
        </w:rPr>
        <w:t>г.</w:t>
      </w:r>
      <w:r w:rsidRPr="000C6AED">
        <w:rPr>
          <w:b/>
          <w:bCs/>
          <w:color w:val="000000"/>
          <w:spacing w:val="2"/>
          <w:sz w:val="28"/>
          <w:szCs w:val="28"/>
        </w:rPr>
        <w:t xml:space="preserve"> </w:t>
      </w:r>
      <w:r>
        <w:rPr>
          <w:b/>
          <w:bCs/>
          <w:color w:val="000000"/>
          <w:spacing w:val="2"/>
          <w:sz w:val="28"/>
          <w:szCs w:val="28"/>
        </w:rPr>
        <w:t>Казань – 2017 г.</w:t>
      </w:r>
    </w:p>
    <w:p w:rsidR="006C3A36" w:rsidRDefault="006C3A36" w:rsidP="00697D28">
      <w:pPr>
        <w:ind w:firstLine="709"/>
        <w:jc w:val="center"/>
        <w:rPr>
          <w:b/>
          <w:bCs/>
          <w:sz w:val="32"/>
          <w:szCs w:val="32"/>
        </w:rPr>
      </w:pPr>
    </w:p>
    <w:p w:rsidR="00836F60" w:rsidRDefault="00836F60" w:rsidP="00697D28">
      <w:pPr>
        <w:ind w:firstLine="709"/>
        <w:jc w:val="center"/>
        <w:rPr>
          <w:i/>
          <w:iCs/>
          <w:sz w:val="28"/>
          <w:szCs w:val="28"/>
        </w:rPr>
      </w:pPr>
      <w:r>
        <w:rPr>
          <w:b/>
          <w:bCs/>
          <w:sz w:val="32"/>
          <w:szCs w:val="32"/>
        </w:rPr>
        <w:lastRenderedPageBreak/>
        <w:t>КОЛЛЕКТИВНЫЙ ДОГОВОР</w:t>
      </w:r>
    </w:p>
    <w:p w:rsidR="00836F60" w:rsidRPr="00277C3C" w:rsidRDefault="00836F60" w:rsidP="00697D28">
      <w:pPr>
        <w:ind w:firstLine="709"/>
        <w:jc w:val="both"/>
        <w:rPr>
          <w:sz w:val="28"/>
          <w:szCs w:val="28"/>
        </w:rPr>
      </w:pPr>
    </w:p>
    <w:p w:rsidR="00836F60" w:rsidRPr="00697D28" w:rsidRDefault="00836F60" w:rsidP="00697D28">
      <w:pPr>
        <w:jc w:val="center"/>
        <w:rPr>
          <w:b/>
          <w:bCs/>
          <w:sz w:val="28"/>
          <w:szCs w:val="28"/>
        </w:rPr>
      </w:pPr>
      <w:r w:rsidRPr="00277C3C">
        <w:rPr>
          <w:i/>
          <w:iCs/>
          <w:sz w:val="28"/>
          <w:szCs w:val="28"/>
        </w:rPr>
        <w:t xml:space="preserve"> </w:t>
      </w:r>
      <w:r w:rsidRPr="00697D28">
        <w:rPr>
          <w:b/>
          <w:bCs/>
          <w:sz w:val="28"/>
          <w:szCs w:val="28"/>
        </w:rPr>
        <w:t>Муниципального бюджетного общеобразовательного учреждения</w:t>
      </w:r>
    </w:p>
    <w:p w:rsidR="00836F60" w:rsidRPr="00697D28" w:rsidRDefault="00836F60" w:rsidP="00697D28">
      <w:pPr>
        <w:jc w:val="center"/>
        <w:rPr>
          <w:b/>
          <w:bCs/>
          <w:sz w:val="28"/>
          <w:szCs w:val="28"/>
        </w:rPr>
      </w:pPr>
      <w:r w:rsidRPr="00697D28">
        <w:rPr>
          <w:b/>
          <w:bCs/>
          <w:sz w:val="28"/>
          <w:szCs w:val="28"/>
        </w:rPr>
        <w:t>«Средняя общеобразовательная</w:t>
      </w:r>
      <w:r>
        <w:rPr>
          <w:b/>
          <w:bCs/>
          <w:sz w:val="28"/>
          <w:szCs w:val="28"/>
        </w:rPr>
        <w:t xml:space="preserve"> русско-татарская</w:t>
      </w:r>
      <w:r w:rsidRPr="00697D28">
        <w:rPr>
          <w:b/>
          <w:bCs/>
          <w:sz w:val="28"/>
          <w:szCs w:val="28"/>
        </w:rPr>
        <w:t xml:space="preserve"> школа № 11</w:t>
      </w:r>
      <w:r>
        <w:rPr>
          <w:b/>
          <w:bCs/>
          <w:sz w:val="28"/>
          <w:szCs w:val="28"/>
        </w:rPr>
        <w:t>5</w:t>
      </w:r>
      <w:r w:rsidRPr="00697D28">
        <w:rPr>
          <w:b/>
          <w:bCs/>
          <w:sz w:val="28"/>
          <w:szCs w:val="28"/>
        </w:rPr>
        <w:t>»</w:t>
      </w:r>
    </w:p>
    <w:p w:rsidR="00836F60" w:rsidRPr="00697D28" w:rsidRDefault="00836F60" w:rsidP="00697D28">
      <w:pPr>
        <w:jc w:val="center"/>
        <w:rPr>
          <w:b/>
          <w:bCs/>
          <w:sz w:val="28"/>
          <w:szCs w:val="28"/>
        </w:rPr>
      </w:pPr>
      <w:r w:rsidRPr="00697D28">
        <w:rPr>
          <w:b/>
          <w:bCs/>
          <w:sz w:val="28"/>
          <w:szCs w:val="28"/>
        </w:rPr>
        <w:t>Авиастроительного района города Казани</w:t>
      </w:r>
    </w:p>
    <w:p w:rsidR="00836F60" w:rsidRPr="00277C3C" w:rsidRDefault="00836F60" w:rsidP="00697D28">
      <w:pPr>
        <w:jc w:val="center"/>
        <w:rPr>
          <w:b/>
          <w:bCs/>
          <w:sz w:val="28"/>
          <w:szCs w:val="28"/>
        </w:rPr>
      </w:pPr>
      <w:r w:rsidRPr="00277C3C">
        <w:rPr>
          <w:b/>
          <w:bCs/>
          <w:sz w:val="28"/>
          <w:szCs w:val="28"/>
        </w:rPr>
        <w:t>на 2017- 2019годы</w:t>
      </w:r>
    </w:p>
    <w:p w:rsidR="00836F60" w:rsidRPr="00277C3C" w:rsidRDefault="00836F60" w:rsidP="00697D28">
      <w:pPr>
        <w:rPr>
          <w:sz w:val="28"/>
          <w:szCs w:val="28"/>
        </w:rPr>
      </w:pPr>
    </w:p>
    <w:p w:rsidR="00836F60" w:rsidRPr="00277C3C" w:rsidRDefault="00836F60" w:rsidP="00697D28">
      <w:pPr>
        <w:rPr>
          <w:sz w:val="28"/>
          <w:szCs w:val="28"/>
        </w:rPr>
      </w:pPr>
    </w:p>
    <w:p w:rsidR="00836F60" w:rsidRPr="00277C3C" w:rsidRDefault="00836F60" w:rsidP="002D2BAD">
      <w:pPr>
        <w:jc w:val="both"/>
        <w:rPr>
          <w:sz w:val="28"/>
          <w:szCs w:val="28"/>
        </w:rPr>
      </w:pPr>
      <w:r w:rsidRPr="00277C3C">
        <w:rPr>
          <w:sz w:val="28"/>
          <w:szCs w:val="28"/>
        </w:rPr>
        <w:t>КОЛЛЕКТИВНЫЙ ДОГОВОР</w:t>
      </w:r>
    </w:p>
    <w:p w:rsidR="00836F60" w:rsidRDefault="00836F60" w:rsidP="002D2BAD">
      <w:pPr>
        <w:jc w:val="both"/>
        <w:rPr>
          <w:b/>
          <w:bCs/>
          <w:sz w:val="28"/>
          <w:szCs w:val="28"/>
        </w:rPr>
      </w:pPr>
      <w:r w:rsidRPr="00277C3C">
        <w:rPr>
          <w:sz w:val="28"/>
          <w:szCs w:val="28"/>
        </w:rPr>
        <w:t>прошел уведомительную регистрацию</w:t>
      </w:r>
      <w:r>
        <w:rPr>
          <w:sz w:val="28"/>
          <w:szCs w:val="28"/>
        </w:rPr>
        <w:t xml:space="preserve"> </w:t>
      </w:r>
      <w:r w:rsidRPr="00277C3C">
        <w:rPr>
          <w:sz w:val="28"/>
          <w:szCs w:val="28"/>
        </w:rPr>
        <w:t>в о</w:t>
      </w:r>
      <w:r>
        <w:rPr>
          <w:sz w:val="28"/>
          <w:szCs w:val="28"/>
        </w:rPr>
        <w:t>ргане по труду:</w:t>
      </w:r>
      <w:r w:rsidRPr="00CE0FC4">
        <w:rPr>
          <w:b/>
          <w:bCs/>
          <w:sz w:val="28"/>
          <w:szCs w:val="28"/>
        </w:rPr>
        <w:t xml:space="preserve"> </w:t>
      </w:r>
    </w:p>
    <w:p w:rsidR="00836F60" w:rsidRDefault="00836F60" w:rsidP="002D2BAD">
      <w:pPr>
        <w:jc w:val="both"/>
        <w:rPr>
          <w:sz w:val="28"/>
          <w:szCs w:val="28"/>
        </w:rPr>
      </w:pPr>
      <w:r w:rsidRPr="00CE0FC4">
        <w:rPr>
          <w:sz w:val="28"/>
          <w:szCs w:val="28"/>
        </w:rPr>
        <w:t>Государственное казённое учреждение</w:t>
      </w:r>
    </w:p>
    <w:p w:rsidR="00836F60" w:rsidRPr="00CE0FC4" w:rsidRDefault="00836F60" w:rsidP="002D2BAD">
      <w:pPr>
        <w:jc w:val="both"/>
        <w:rPr>
          <w:sz w:val="28"/>
          <w:szCs w:val="28"/>
        </w:rPr>
      </w:pPr>
      <w:r w:rsidRPr="00CE0FC4">
        <w:rPr>
          <w:sz w:val="28"/>
          <w:szCs w:val="28"/>
        </w:rPr>
        <w:t xml:space="preserve"> «Центр занятости населения  Авиастроительного района </w:t>
      </w:r>
      <w:proofErr w:type="gramStart"/>
      <w:r w:rsidRPr="00CE0FC4">
        <w:rPr>
          <w:sz w:val="28"/>
          <w:szCs w:val="28"/>
        </w:rPr>
        <w:t>г</w:t>
      </w:r>
      <w:proofErr w:type="gramEnd"/>
      <w:r w:rsidRPr="00CE0FC4">
        <w:rPr>
          <w:sz w:val="28"/>
          <w:szCs w:val="28"/>
        </w:rPr>
        <w:t>. Казани»</w:t>
      </w:r>
    </w:p>
    <w:p w:rsidR="00836F60" w:rsidRPr="00CE0FC4" w:rsidRDefault="00836F60" w:rsidP="002D2BAD">
      <w:pPr>
        <w:jc w:val="both"/>
        <w:rPr>
          <w:sz w:val="28"/>
          <w:szCs w:val="28"/>
        </w:rPr>
      </w:pPr>
    </w:p>
    <w:p w:rsidR="00836F60" w:rsidRPr="00277C3C" w:rsidRDefault="00836F60" w:rsidP="002D2BAD">
      <w:pPr>
        <w:jc w:val="both"/>
        <w:rPr>
          <w:sz w:val="28"/>
          <w:szCs w:val="28"/>
        </w:rPr>
      </w:pPr>
      <w:proofErr w:type="gramStart"/>
      <w:r w:rsidRPr="00277C3C">
        <w:rPr>
          <w:sz w:val="28"/>
          <w:szCs w:val="28"/>
        </w:rPr>
        <w:t>Регистрационн</w:t>
      </w:r>
      <w:r>
        <w:rPr>
          <w:sz w:val="28"/>
          <w:szCs w:val="28"/>
        </w:rPr>
        <w:t>ый</w:t>
      </w:r>
      <w:proofErr w:type="gramEnd"/>
      <w:r>
        <w:rPr>
          <w:sz w:val="28"/>
          <w:szCs w:val="28"/>
        </w:rPr>
        <w:t xml:space="preserve"> №______ от «______»________________2017 </w:t>
      </w:r>
      <w:r w:rsidRPr="00277C3C">
        <w:rPr>
          <w:sz w:val="28"/>
          <w:szCs w:val="28"/>
        </w:rPr>
        <w:t>года</w:t>
      </w:r>
    </w:p>
    <w:p w:rsidR="00836F60" w:rsidRPr="00277C3C" w:rsidRDefault="00836F60" w:rsidP="00697D28">
      <w:pPr>
        <w:jc w:val="center"/>
        <w:rPr>
          <w:sz w:val="28"/>
          <w:szCs w:val="28"/>
        </w:rPr>
      </w:pPr>
    </w:p>
    <w:p w:rsidR="00836F60" w:rsidRPr="00277C3C" w:rsidRDefault="00836F60" w:rsidP="00697D28">
      <w:pPr>
        <w:jc w:val="center"/>
        <w:rPr>
          <w:sz w:val="28"/>
          <w:szCs w:val="28"/>
        </w:rPr>
      </w:pPr>
    </w:p>
    <w:p w:rsidR="00836F60" w:rsidRPr="00277C3C" w:rsidRDefault="00836F60" w:rsidP="00697D28">
      <w:pPr>
        <w:rPr>
          <w:sz w:val="28"/>
          <w:szCs w:val="28"/>
        </w:rPr>
      </w:pPr>
      <w:r w:rsidRPr="00277C3C">
        <w:rPr>
          <w:sz w:val="28"/>
          <w:szCs w:val="28"/>
        </w:rPr>
        <w:t>Руководитель органа по труду (уполномоченного органа)</w:t>
      </w:r>
      <w:r>
        <w:rPr>
          <w:sz w:val="28"/>
          <w:szCs w:val="28"/>
        </w:rPr>
        <w:t>__________ ____</w:t>
      </w:r>
    </w:p>
    <w:p w:rsidR="00836F60" w:rsidRPr="00277C3C" w:rsidRDefault="00836F60" w:rsidP="00697D28">
      <w:pPr>
        <w:ind w:firstLine="709"/>
        <w:jc w:val="center"/>
        <w:rPr>
          <w:sz w:val="28"/>
          <w:szCs w:val="28"/>
        </w:rPr>
      </w:pPr>
      <w:r>
        <w:rPr>
          <w:sz w:val="28"/>
          <w:szCs w:val="28"/>
        </w:rPr>
        <w:t xml:space="preserve">                                                                </w:t>
      </w:r>
      <w:r w:rsidRPr="00277C3C">
        <w:rPr>
          <w:sz w:val="28"/>
          <w:szCs w:val="28"/>
        </w:rPr>
        <w:t>(</w:t>
      </w:r>
      <w:r w:rsidRPr="00277C3C">
        <w:rPr>
          <w:i/>
          <w:iCs/>
          <w:sz w:val="28"/>
          <w:szCs w:val="28"/>
        </w:rPr>
        <w:t>должность, ф.и.о. и подпись</w:t>
      </w:r>
      <w:r w:rsidRPr="00277C3C">
        <w:rPr>
          <w:sz w:val="28"/>
          <w:szCs w:val="28"/>
        </w:rPr>
        <w:t>)</w:t>
      </w:r>
    </w:p>
    <w:p w:rsidR="00836F60" w:rsidRDefault="00836F60" w:rsidP="00697D28">
      <w:pPr>
        <w:jc w:val="center"/>
        <w:rPr>
          <w:sz w:val="28"/>
          <w:szCs w:val="28"/>
        </w:rPr>
      </w:pPr>
    </w:p>
    <w:p w:rsidR="00836F60" w:rsidRDefault="00836F60" w:rsidP="002D2BAD">
      <w:r>
        <w:rPr>
          <w:sz w:val="28"/>
          <w:szCs w:val="28"/>
        </w:rPr>
        <w:t xml:space="preserve">                   М.П.</w:t>
      </w:r>
      <w:r>
        <w:t xml:space="preserve">  </w:t>
      </w:r>
    </w:p>
    <w:p w:rsidR="00836F60" w:rsidRDefault="00836F60" w:rsidP="00697D28">
      <w:pPr>
        <w:jc w:val="center"/>
        <w:rPr>
          <w:sz w:val="28"/>
          <w:szCs w:val="28"/>
        </w:rPr>
      </w:pPr>
    </w:p>
    <w:p w:rsidR="00836F60" w:rsidRDefault="00836F60" w:rsidP="00697D28">
      <w:pPr>
        <w:jc w:val="center"/>
        <w:rPr>
          <w:sz w:val="28"/>
          <w:szCs w:val="28"/>
        </w:rPr>
      </w:pPr>
    </w:p>
    <w:p w:rsidR="00836F60" w:rsidRDefault="00836F60" w:rsidP="00697D28">
      <w:pPr>
        <w:jc w:val="center"/>
        <w:rPr>
          <w:sz w:val="28"/>
          <w:szCs w:val="28"/>
        </w:rPr>
      </w:pPr>
    </w:p>
    <w:p w:rsidR="00836F60" w:rsidRDefault="00836F60" w:rsidP="00697D28">
      <w:pPr>
        <w:jc w:val="center"/>
        <w:rPr>
          <w:sz w:val="28"/>
          <w:szCs w:val="28"/>
        </w:rPr>
      </w:pPr>
    </w:p>
    <w:p w:rsidR="00836F60" w:rsidRDefault="00836F60" w:rsidP="00697D28">
      <w:pPr>
        <w:jc w:val="center"/>
        <w:rPr>
          <w:sz w:val="28"/>
          <w:szCs w:val="28"/>
        </w:rPr>
      </w:pPr>
    </w:p>
    <w:p w:rsidR="00836F60" w:rsidRDefault="00836F60" w:rsidP="00697D28">
      <w:pPr>
        <w:jc w:val="center"/>
        <w:rPr>
          <w:sz w:val="28"/>
          <w:szCs w:val="28"/>
        </w:rPr>
      </w:pPr>
    </w:p>
    <w:p w:rsidR="00836F60" w:rsidRDefault="00836F60" w:rsidP="002D2BAD">
      <w:pPr>
        <w:rPr>
          <w:b/>
          <w:bCs/>
          <w:sz w:val="32"/>
          <w:szCs w:val="32"/>
        </w:rPr>
      </w:pPr>
      <w:r w:rsidRPr="00FF3D0B">
        <w:rPr>
          <w:sz w:val="32"/>
          <w:szCs w:val="32"/>
        </w:rPr>
        <w:t>В территориальном профсоюзном органе</w:t>
      </w:r>
      <w:r>
        <w:rPr>
          <w:sz w:val="32"/>
          <w:szCs w:val="32"/>
        </w:rPr>
        <w:t xml:space="preserve">: </w:t>
      </w:r>
      <w:r w:rsidRPr="00BB1864">
        <w:rPr>
          <w:b/>
          <w:bCs/>
          <w:sz w:val="32"/>
          <w:szCs w:val="32"/>
        </w:rPr>
        <w:t>Профсоюзная Организация Авиастроительного и Ново-Савиновского районов г</w:t>
      </w:r>
      <w:proofErr w:type="gramStart"/>
      <w:r w:rsidRPr="00BB1864">
        <w:rPr>
          <w:b/>
          <w:bCs/>
          <w:sz w:val="32"/>
          <w:szCs w:val="32"/>
        </w:rPr>
        <w:t>.К</w:t>
      </w:r>
      <w:proofErr w:type="gramEnd"/>
      <w:r w:rsidRPr="00BB1864">
        <w:rPr>
          <w:b/>
          <w:bCs/>
          <w:sz w:val="32"/>
          <w:szCs w:val="32"/>
        </w:rPr>
        <w:t>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836F60" w:rsidRPr="00BB1864" w:rsidRDefault="00836F60" w:rsidP="002D2BAD">
      <w:pPr>
        <w:rPr>
          <w:b/>
          <w:bCs/>
        </w:rPr>
      </w:pPr>
    </w:p>
    <w:p w:rsidR="00836F60" w:rsidRDefault="00836F60" w:rsidP="002D2BAD">
      <w:pPr>
        <w:rPr>
          <w:sz w:val="32"/>
          <w:szCs w:val="32"/>
        </w:rPr>
      </w:pPr>
      <w:r w:rsidRPr="00FF3D0B">
        <w:rPr>
          <w:sz w:val="32"/>
          <w:szCs w:val="32"/>
        </w:rPr>
        <w:t>Реги</w:t>
      </w:r>
      <w:r>
        <w:rPr>
          <w:sz w:val="32"/>
          <w:szCs w:val="32"/>
        </w:rPr>
        <w:t>страционный №______  от «____</w:t>
      </w:r>
      <w:r w:rsidRPr="00FF3D0B">
        <w:rPr>
          <w:sz w:val="32"/>
          <w:szCs w:val="32"/>
        </w:rPr>
        <w:t>»</w:t>
      </w:r>
      <w:r>
        <w:rPr>
          <w:sz w:val="32"/>
          <w:szCs w:val="32"/>
        </w:rPr>
        <w:t xml:space="preserve">______________ </w:t>
      </w:r>
      <w:r w:rsidRPr="00FF3D0B">
        <w:rPr>
          <w:sz w:val="32"/>
          <w:szCs w:val="32"/>
        </w:rPr>
        <w:t>20</w:t>
      </w:r>
      <w:r>
        <w:rPr>
          <w:sz w:val="32"/>
          <w:szCs w:val="32"/>
        </w:rPr>
        <w:t xml:space="preserve">17 </w:t>
      </w:r>
      <w:r w:rsidRPr="00FF3D0B">
        <w:rPr>
          <w:sz w:val="32"/>
          <w:szCs w:val="32"/>
        </w:rPr>
        <w:t>г.</w:t>
      </w:r>
    </w:p>
    <w:p w:rsidR="00836F60" w:rsidRDefault="00836F60" w:rsidP="002D2BAD">
      <w:pPr>
        <w:rPr>
          <w:sz w:val="32"/>
          <w:szCs w:val="32"/>
        </w:rPr>
      </w:pPr>
    </w:p>
    <w:p w:rsidR="00836F60" w:rsidRPr="00FF3D0B" w:rsidRDefault="00836F60" w:rsidP="002D2BAD">
      <w:pPr>
        <w:rPr>
          <w:sz w:val="32"/>
          <w:szCs w:val="32"/>
        </w:rPr>
      </w:pPr>
      <w:r>
        <w:rPr>
          <w:sz w:val="32"/>
          <w:szCs w:val="32"/>
        </w:rPr>
        <w:t>Председатель СПО</w:t>
      </w:r>
      <w:r w:rsidRPr="0080588D">
        <w:rPr>
          <w:sz w:val="32"/>
          <w:szCs w:val="32"/>
        </w:rPr>
        <w:t xml:space="preserve"> </w:t>
      </w:r>
      <w:r>
        <w:rPr>
          <w:sz w:val="32"/>
          <w:szCs w:val="32"/>
        </w:rPr>
        <w:t xml:space="preserve"> </w:t>
      </w:r>
      <w:proofErr w:type="spellStart"/>
      <w:r>
        <w:rPr>
          <w:sz w:val="32"/>
          <w:szCs w:val="32"/>
        </w:rPr>
        <w:t>профсоюза__________</w:t>
      </w:r>
      <w:proofErr w:type="spellEnd"/>
      <w:r>
        <w:rPr>
          <w:sz w:val="32"/>
          <w:szCs w:val="32"/>
        </w:rPr>
        <w:t>(О.К. Малышева)</w:t>
      </w:r>
    </w:p>
    <w:p w:rsidR="00836F60" w:rsidRDefault="00836F60" w:rsidP="002D2BAD"/>
    <w:p w:rsidR="00836F60" w:rsidRDefault="00836F60" w:rsidP="002D2BAD">
      <w:pPr>
        <w:rPr>
          <w:sz w:val="32"/>
          <w:szCs w:val="32"/>
        </w:rPr>
      </w:pPr>
    </w:p>
    <w:p w:rsidR="00836F60" w:rsidRPr="00FF3D0B" w:rsidRDefault="00836F60" w:rsidP="002D2BAD">
      <w:pPr>
        <w:rPr>
          <w:sz w:val="32"/>
          <w:szCs w:val="32"/>
        </w:rPr>
      </w:pPr>
      <w:r>
        <w:rPr>
          <w:sz w:val="32"/>
          <w:szCs w:val="32"/>
        </w:rPr>
        <w:tab/>
      </w:r>
      <w:r>
        <w:rPr>
          <w:sz w:val="32"/>
          <w:szCs w:val="32"/>
        </w:rPr>
        <w:tab/>
      </w:r>
      <w:r w:rsidRPr="00FF3D0B">
        <w:rPr>
          <w:sz w:val="32"/>
          <w:szCs w:val="32"/>
        </w:rPr>
        <w:t xml:space="preserve">М.П. </w:t>
      </w:r>
    </w:p>
    <w:p w:rsidR="00836F60" w:rsidRPr="00FF3D0B" w:rsidRDefault="00836F60" w:rsidP="002D2BAD">
      <w:pPr>
        <w:rPr>
          <w:sz w:val="32"/>
          <w:szCs w:val="32"/>
        </w:rPr>
      </w:pPr>
    </w:p>
    <w:p w:rsidR="00836F60" w:rsidRDefault="00836F60" w:rsidP="00697D28">
      <w:pPr>
        <w:jc w:val="center"/>
        <w:rPr>
          <w:sz w:val="28"/>
          <w:szCs w:val="28"/>
        </w:rPr>
      </w:pPr>
    </w:p>
    <w:p w:rsidR="00836F60" w:rsidRDefault="00836F60" w:rsidP="00697D28">
      <w:pPr>
        <w:jc w:val="center"/>
        <w:rPr>
          <w:sz w:val="28"/>
          <w:szCs w:val="28"/>
        </w:rPr>
      </w:pPr>
    </w:p>
    <w:p w:rsidR="00836F60" w:rsidRDefault="00836F60" w:rsidP="00570BD2">
      <w:pPr>
        <w:shd w:val="clear" w:color="auto" w:fill="FFFFFF"/>
        <w:spacing w:before="154"/>
        <w:ind w:left="82" w:right="355"/>
        <w:jc w:val="center"/>
        <w:rPr>
          <w:b/>
          <w:bCs/>
          <w:color w:val="000000"/>
          <w:spacing w:val="2"/>
          <w:sz w:val="28"/>
          <w:szCs w:val="28"/>
        </w:rPr>
      </w:pPr>
    </w:p>
    <w:tbl>
      <w:tblPr>
        <w:tblW w:w="10348" w:type="dxa"/>
        <w:tblInd w:w="-106" w:type="dxa"/>
        <w:tblLook w:val="00A0"/>
      </w:tblPr>
      <w:tblGrid>
        <w:gridCol w:w="5174"/>
        <w:gridCol w:w="5174"/>
      </w:tblGrid>
      <w:tr w:rsidR="00836F60" w:rsidRPr="000A0594">
        <w:trPr>
          <w:trHeight w:val="2361"/>
        </w:trPr>
        <w:tc>
          <w:tcPr>
            <w:tcW w:w="5174" w:type="dxa"/>
          </w:tcPr>
          <w:tbl>
            <w:tblPr>
              <w:tblW w:w="0" w:type="auto"/>
              <w:tblLook w:val="00A0"/>
            </w:tblPr>
            <w:tblGrid>
              <w:gridCol w:w="4958"/>
            </w:tblGrid>
            <w:tr w:rsidR="00836F60" w:rsidRPr="00A44C63">
              <w:tc>
                <w:tcPr>
                  <w:tcW w:w="4995" w:type="dxa"/>
                </w:tcPr>
                <w:p w:rsidR="00836F60" w:rsidRPr="00A44C63" w:rsidRDefault="00836F60" w:rsidP="00570BD2">
                  <w:pPr>
                    <w:rPr>
                      <w:color w:val="000000"/>
                      <w:spacing w:val="2"/>
                      <w:sz w:val="28"/>
                      <w:szCs w:val="28"/>
                    </w:rPr>
                  </w:pPr>
                  <w:r w:rsidRPr="00A44C63">
                    <w:rPr>
                      <w:sz w:val="28"/>
                      <w:szCs w:val="28"/>
                    </w:rPr>
                    <w:lastRenderedPageBreak/>
                    <w:t xml:space="preserve">Представитель </w:t>
                  </w:r>
                  <w:r>
                    <w:rPr>
                      <w:sz w:val="28"/>
                      <w:szCs w:val="28"/>
                    </w:rPr>
                    <w:t>р</w:t>
                  </w:r>
                  <w:r w:rsidRPr="00A44C63">
                    <w:rPr>
                      <w:sz w:val="28"/>
                      <w:szCs w:val="28"/>
                    </w:rPr>
                    <w:t>аботодателя</w:t>
                  </w:r>
                  <w:r w:rsidRPr="00A44C63">
                    <w:rPr>
                      <w:color w:val="000000"/>
                      <w:spacing w:val="2"/>
                      <w:sz w:val="28"/>
                      <w:szCs w:val="28"/>
                    </w:rPr>
                    <w:t>:</w:t>
                  </w:r>
                </w:p>
                <w:p w:rsidR="00836F60" w:rsidRDefault="00836F60" w:rsidP="00570BD2">
                  <w:pPr>
                    <w:rPr>
                      <w:color w:val="000000"/>
                      <w:spacing w:val="2"/>
                      <w:sz w:val="28"/>
                      <w:szCs w:val="28"/>
                    </w:rPr>
                  </w:pPr>
                  <w:r>
                    <w:rPr>
                      <w:color w:val="000000"/>
                      <w:spacing w:val="2"/>
                      <w:sz w:val="28"/>
                      <w:szCs w:val="28"/>
                    </w:rPr>
                    <w:t>Директор МБОУ «Школа №</w:t>
                  </w:r>
                  <w:r w:rsidRPr="00A44C63">
                    <w:rPr>
                      <w:color w:val="000000"/>
                      <w:spacing w:val="2"/>
                      <w:sz w:val="28"/>
                      <w:szCs w:val="28"/>
                    </w:rPr>
                    <w:t>11</w:t>
                  </w:r>
                  <w:r>
                    <w:rPr>
                      <w:color w:val="000000"/>
                      <w:spacing w:val="2"/>
                      <w:sz w:val="28"/>
                      <w:szCs w:val="28"/>
                    </w:rPr>
                    <w:t>5</w:t>
                  </w:r>
                  <w:r w:rsidRPr="00A44C63">
                    <w:rPr>
                      <w:color w:val="000000"/>
                      <w:spacing w:val="2"/>
                      <w:sz w:val="28"/>
                      <w:szCs w:val="28"/>
                    </w:rPr>
                    <w:t>»</w:t>
                  </w:r>
                  <w:r w:rsidRPr="00A44C63">
                    <w:rPr>
                      <w:sz w:val="28"/>
                      <w:szCs w:val="28"/>
                    </w:rPr>
                    <w:t xml:space="preserve">       </w:t>
                  </w:r>
                  <w:r w:rsidRPr="00A44C63">
                    <w:rPr>
                      <w:color w:val="000000"/>
                      <w:spacing w:val="2"/>
                      <w:sz w:val="28"/>
                      <w:szCs w:val="28"/>
                    </w:rPr>
                    <w:t xml:space="preserve">Авиастроительного района </w:t>
                  </w:r>
                  <w:proofErr w:type="gramStart"/>
                  <w:r w:rsidRPr="00A44C63">
                    <w:rPr>
                      <w:color w:val="000000"/>
                      <w:spacing w:val="2"/>
                      <w:sz w:val="28"/>
                      <w:szCs w:val="28"/>
                    </w:rPr>
                    <w:t>г</w:t>
                  </w:r>
                  <w:proofErr w:type="gramEnd"/>
                  <w:r w:rsidRPr="00A44C63">
                    <w:rPr>
                      <w:color w:val="000000"/>
                      <w:spacing w:val="2"/>
                      <w:sz w:val="28"/>
                      <w:szCs w:val="28"/>
                    </w:rPr>
                    <w:t>.</w:t>
                  </w:r>
                  <w:r>
                    <w:rPr>
                      <w:color w:val="000000"/>
                      <w:spacing w:val="2"/>
                      <w:sz w:val="28"/>
                      <w:szCs w:val="28"/>
                    </w:rPr>
                    <w:t xml:space="preserve"> </w:t>
                  </w:r>
                  <w:r w:rsidRPr="00A44C63">
                    <w:rPr>
                      <w:color w:val="000000"/>
                      <w:spacing w:val="2"/>
                      <w:sz w:val="28"/>
                      <w:szCs w:val="28"/>
                    </w:rPr>
                    <w:t xml:space="preserve">Казани  </w:t>
                  </w:r>
                </w:p>
                <w:p w:rsidR="00836F60" w:rsidRPr="00A44C63" w:rsidRDefault="00836F60" w:rsidP="00570BD2">
                  <w:pPr>
                    <w:rPr>
                      <w:color w:val="000000"/>
                      <w:spacing w:val="2"/>
                      <w:sz w:val="28"/>
                      <w:szCs w:val="28"/>
                    </w:rPr>
                  </w:pPr>
                </w:p>
                <w:p w:rsidR="00836F60" w:rsidRDefault="00836F60" w:rsidP="00570BD2">
                  <w:pPr>
                    <w:rPr>
                      <w:color w:val="000000"/>
                      <w:spacing w:val="2"/>
                      <w:sz w:val="28"/>
                      <w:szCs w:val="28"/>
                    </w:rPr>
                  </w:pPr>
                </w:p>
                <w:p w:rsidR="00836F60" w:rsidRDefault="00836F60" w:rsidP="00570BD2">
                  <w:pPr>
                    <w:rPr>
                      <w:color w:val="000000"/>
                      <w:spacing w:val="2"/>
                      <w:sz w:val="28"/>
                      <w:szCs w:val="28"/>
                    </w:rPr>
                  </w:pPr>
                  <w:r>
                    <w:rPr>
                      <w:color w:val="000000"/>
                      <w:spacing w:val="2"/>
                      <w:sz w:val="28"/>
                      <w:szCs w:val="28"/>
                    </w:rPr>
                    <w:t>__________________</w:t>
                  </w:r>
                  <w:r w:rsidRPr="00A44C63">
                    <w:rPr>
                      <w:color w:val="000000"/>
                      <w:spacing w:val="2"/>
                      <w:sz w:val="28"/>
                      <w:szCs w:val="28"/>
                    </w:rPr>
                    <w:t xml:space="preserve"> (</w:t>
                  </w:r>
                  <w:r>
                    <w:rPr>
                      <w:color w:val="000000"/>
                      <w:spacing w:val="2"/>
                      <w:sz w:val="28"/>
                      <w:szCs w:val="28"/>
                    </w:rPr>
                    <w:t>Т.Н.Гурьянова</w:t>
                  </w:r>
                  <w:r w:rsidRPr="00A44C63">
                    <w:rPr>
                      <w:color w:val="000000"/>
                      <w:spacing w:val="2"/>
                      <w:sz w:val="28"/>
                      <w:szCs w:val="28"/>
                    </w:rPr>
                    <w:t>)</w:t>
                  </w:r>
                </w:p>
                <w:p w:rsidR="00836F60" w:rsidRDefault="00836F60" w:rsidP="00570BD2">
                  <w:pPr>
                    <w:rPr>
                      <w:color w:val="000000"/>
                      <w:spacing w:val="2"/>
                      <w:sz w:val="28"/>
                      <w:szCs w:val="28"/>
                    </w:rPr>
                  </w:pPr>
                </w:p>
                <w:p w:rsidR="00836F60" w:rsidRPr="00A44C63" w:rsidRDefault="00836F60" w:rsidP="00570BD2">
                  <w:pPr>
                    <w:rPr>
                      <w:sz w:val="28"/>
                      <w:szCs w:val="28"/>
                    </w:rPr>
                  </w:pPr>
                  <w:r>
                    <w:rPr>
                      <w:color w:val="000000"/>
                      <w:spacing w:val="2"/>
                      <w:sz w:val="28"/>
                      <w:szCs w:val="28"/>
                    </w:rPr>
                    <w:t>« ____»  ____________  2017 года</w:t>
                  </w:r>
                </w:p>
              </w:tc>
            </w:tr>
          </w:tbl>
          <w:p w:rsidR="00836F60" w:rsidRPr="000A0594" w:rsidRDefault="00836F60" w:rsidP="00570BD2">
            <w:pPr>
              <w:spacing w:before="154"/>
              <w:ind w:right="355"/>
              <w:rPr>
                <w:b/>
                <w:bCs/>
                <w:color w:val="000000"/>
                <w:spacing w:val="2"/>
                <w:sz w:val="28"/>
                <w:szCs w:val="28"/>
              </w:rPr>
            </w:pPr>
          </w:p>
        </w:tc>
        <w:tc>
          <w:tcPr>
            <w:tcW w:w="5174" w:type="dxa"/>
          </w:tcPr>
          <w:p w:rsidR="00836F60" w:rsidRPr="000A0594" w:rsidRDefault="00836F60" w:rsidP="00570BD2">
            <w:pPr>
              <w:rPr>
                <w:sz w:val="28"/>
                <w:szCs w:val="28"/>
              </w:rPr>
            </w:pPr>
            <w:r w:rsidRPr="000A0594">
              <w:rPr>
                <w:sz w:val="28"/>
                <w:szCs w:val="28"/>
              </w:rPr>
              <w:t>Представитель работников:</w:t>
            </w:r>
          </w:p>
          <w:p w:rsidR="00836F60" w:rsidRPr="000A0594" w:rsidRDefault="00836F60" w:rsidP="00570BD2">
            <w:pPr>
              <w:rPr>
                <w:color w:val="000000"/>
                <w:spacing w:val="2"/>
                <w:sz w:val="28"/>
                <w:szCs w:val="28"/>
              </w:rPr>
            </w:pPr>
            <w:r w:rsidRPr="000A0594">
              <w:rPr>
                <w:color w:val="000000"/>
                <w:spacing w:val="2"/>
                <w:sz w:val="28"/>
                <w:szCs w:val="28"/>
              </w:rPr>
              <w:t>Председатель профкома</w:t>
            </w:r>
          </w:p>
          <w:p w:rsidR="00836F60" w:rsidRPr="000A0594" w:rsidRDefault="00836F60" w:rsidP="00570BD2">
            <w:pPr>
              <w:rPr>
                <w:color w:val="000000"/>
                <w:spacing w:val="2"/>
                <w:sz w:val="28"/>
                <w:szCs w:val="28"/>
              </w:rPr>
            </w:pPr>
            <w:r w:rsidRPr="000A0594">
              <w:rPr>
                <w:color w:val="000000"/>
                <w:spacing w:val="2"/>
                <w:sz w:val="28"/>
                <w:szCs w:val="28"/>
              </w:rPr>
              <w:t>первичной профсоюзной</w:t>
            </w:r>
          </w:p>
          <w:p w:rsidR="00836F60" w:rsidRPr="000A0594" w:rsidRDefault="00836F60" w:rsidP="00570BD2">
            <w:pPr>
              <w:rPr>
                <w:color w:val="000000"/>
                <w:spacing w:val="2"/>
                <w:sz w:val="28"/>
                <w:szCs w:val="28"/>
              </w:rPr>
            </w:pPr>
            <w:r w:rsidRPr="000A0594">
              <w:rPr>
                <w:color w:val="000000"/>
                <w:spacing w:val="2"/>
                <w:sz w:val="28"/>
                <w:szCs w:val="28"/>
              </w:rPr>
              <w:t>организации МБОУ «</w:t>
            </w:r>
            <w:r>
              <w:rPr>
                <w:color w:val="000000"/>
                <w:spacing w:val="2"/>
                <w:sz w:val="28"/>
                <w:szCs w:val="28"/>
              </w:rPr>
              <w:t>Школа №115</w:t>
            </w:r>
            <w:r w:rsidRPr="000A0594">
              <w:rPr>
                <w:color w:val="000000"/>
                <w:spacing w:val="2"/>
                <w:sz w:val="28"/>
                <w:szCs w:val="28"/>
              </w:rPr>
              <w:t>»</w:t>
            </w:r>
          </w:p>
          <w:p w:rsidR="00836F60" w:rsidRPr="000A0594" w:rsidRDefault="00836F60" w:rsidP="00570BD2">
            <w:pPr>
              <w:rPr>
                <w:color w:val="000000"/>
                <w:spacing w:val="2"/>
                <w:sz w:val="28"/>
                <w:szCs w:val="28"/>
              </w:rPr>
            </w:pPr>
            <w:r w:rsidRPr="000A0594">
              <w:rPr>
                <w:color w:val="000000"/>
                <w:spacing w:val="2"/>
                <w:sz w:val="28"/>
                <w:szCs w:val="28"/>
              </w:rPr>
              <w:t xml:space="preserve">Авиастроительного района </w:t>
            </w:r>
            <w:proofErr w:type="gramStart"/>
            <w:r w:rsidRPr="000A0594">
              <w:rPr>
                <w:color w:val="000000"/>
                <w:spacing w:val="2"/>
                <w:sz w:val="28"/>
                <w:szCs w:val="28"/>
              </w:rPr>
              <w:t>г</w:t>
            </w:r>
            <w:proofErr w:type="gramEnd"/>
            <w:r w:rsidRPr="000A0594">
              <w:rPr>
                <w:color w:val="000000"/>
                <w:spacing w:val="2"/>
                <w:sz w:val="28"/>
                <w:szCs w:val="28"/>
              </w:rPr>
              <w:t>.</w:t>
            </w:r>
            <w:r>
              <w:rPr>
                <w:color w:val="000000"/>
                <w:spacing w:val="2"/>
                <w:sz w:val="28"/>
                <w:szCs w:val="28"/>
              </w:rPr>
              <w:t xml:space="preserve"> </w:t>
            </w:r>
            <w:r w:rsidRPr="000A0594">
              <w:rPr>
                <w:color w:val="000000"/>
                <w:spacing w:val="2"/>
                <w:sz w:val="28"/>
                <w:szCs w:val="28"/>
              </w:rPr>
              <w:t xml:space="preserve">Казани                   </w:t>
            </w:r>
          </w:p>
          <w:p w:rsidR="00836F60" w:rsidRPr="000A0594" w:rsidRDefault="00836F60" w:rsidP="00570BD2">
            <w:pPr>
              <w:rPr>
                <w:color w:val="000000"/>
                <w:spacing w:val="2"/>
                <w:sz w:val="28"/>
                <w:szCs w:val="28"/>
              </w:rPr>
            </w:pPr>
            <w:r w:rsidRPr="000A0594">
              <w:rPr>
                <w:color w:val="000000"/>
                <w:spacing w:val="2"/>
                <w:sz w:val="28"/>
                <w:szCs w:val="28"/>
              </w:rPr>
              <w:t xml:space="preserve">  ________________  (</w:t>
            </w:r>
            <w:proofErr w:type="spellStart"/>
            <w:r>
              <w:rPr>
                <w:color w:val="000000"/>
                <w:spacing w:val="2"/>
                <w:sz w:val="28"/>
                <w:szCs w:val="28"/>
              </w:rPr>
              <w:t>Л.Н.Дикмарова</w:t>
            </w:r>
            <w:proofErr w:type="spellEnd"/>
            <w:r w:rsidRPr="000A0594">
              <w:rPr>
                <w:color w:val="000000"/>
                <w:spacing w:val="2"/>
                <w:sz w:val="28"/>
                <w:szCs w:val="28"/>
              </w:rPr>
              <w:t>)</w:t>
            </w:r>
          </w:p>
          <w:p w:rsidR="00836F60" w:rsidRPr="000A0594" w:rsidRDefault="00836F60" w:rsidP="00570BD2">
            <w:pPr>
              <w:ind w:right="355"/>
              <w:rPr>
                <w:color w:val="000000"/>
                <w:spacing w:val="2"/>
                <w:sz w:val="28"/>
                <w:szCs w:val="28"/>
              </w:rPr>
            </w:pPr>
          </w:p>
          <w:p w:rsidR="00836F60" w:rsidRPr="000A0594" w:rsidRDefault="00836F60" w:rsidP="00570BD2">
            <w:pPr>
              <w:ind w:right="355"/>
              <w:rPr>
                <w:b/>
                <w:bCs/>
                <w:color w:val="000000"/>
                <w:spacing w:val="2"/>
                <w:sz w:val="28"/>
                <w:szCs w:val="28"/>
              </w:rPr>
            </w:pPr>
            <w:r>
              <w:rPr>
                <w:color w:val="000000"/>
                <w:spacing w:val="2"/>
                <w:sz w:val="28"/>
                <w:szCs w:val="28"/>
              </w:rPr>
              <w:t>« ______» ____________  2017года</w:t>
            </w:r>
          </w:p>
        </w:tc>
      </w:tr>
    </w:tbl>
    <w:p w:rsidR="00836F60"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355"/>
        <w:jc w:val="center"/>
        <w:rPr>
          <w:b/>
          <w:bCs/>
          <w:color w:val="000000"/>
          <w:spacing w:val="2"/>
          <w:sz w:val="32"/>
          <w:szCs w:val="32"/>
        </w:rPr>
      </w:pPr>
    </w:p>
    <w:p w:rsidR="00836F60" w:rsidRDefault="00836F60" w:rsidP="00570BD2">
      <w:pPr>
        <w:shd w:val="clear" w:color="auto" w:fill="FFFFFF"/>
        <w:ind w:left="82" w:right="355"/>
        <w:jc w:val="center"/>
        <w:rPr>
          <w:b/>
          <w:bCs/>
          <w:color w:val="000000"/>
          <w:spacing w:val="2"/>
          <w:sz w:val="32"/>
          <w:szCs w:val="32"/>
        </w:rPr>
      </w:pPr>
    </w:p>
    <w:p w:rsidR="00836F60" w:rsidRPr="00503729" w:rsidRDefault="00836F60" w:rsidP="00570BD2">
      <w:pPr>
        <w:shd w:val="clear" w:color="auto" w:fill="FFFFFF"/>
        <w:ind w:left="82" w:right="355"/>
        <w:jc w:val="center"/>
        <w:rPr>
          <w:color w:val="000000"/>
          <w:spacing w:val="2"/>
          <w:sz w:val="32"/>
          <w:szCs w:val="32"/>
        </w:rPr>
      </w:pPr>
      <w:r w:rsidRPr="00503729">
        <w:rPr>
          <w:color w:val="000000"/>
          <w:spacing w:val="2"/>
          <w:sz w:val="32"/>
          <w:szCs w:val="32"/>
        </w:rPr>
        <w:t>КОЛЛЕКТИВНЫЙ ДОГОВОР</w:t>
      </w:r>
    </w:p>
    <w:p w:rsidR="00836F60" w:rsidRPr="00503729" w:rsidRDefault="00836F60" w:rsidP="00570BD2">
      <w:pPr>
        <w:shd w:val="clear" w:color="auto" w:fill="FFFFFF"/>
        <w:ind w:left="82" w:right="355"/>
        <w:jc w:val="center"/>
        <w:rPr>
          <w:color w:val="000000"/>
          <w:spacing w:val="2"/>
          <w:sz w:val="32"/>
          <w:szCs w:val="32"/>
        </w:rPr>
      </w:pPr>
    </w:p>
    <w:p w:rsidR="00836F60" w:rsidRPr="00503729" w:rsidRDefault="00836F60" w:rsidP="00570BD2">
      <w:pPr>
        <w:shd w:val="clear" w:color="auto" w:fill="FFFFFF"/>
        <w:ind w:left="82" w:right="-1"/>
        <w:jc w:val="center"/>
        <w:rPr>
          <w:color w:val="000000"/>
          <w:spacing w:val="2"/>
          <w:sz w:val="30"/>
          <w:szCs w:val="30"/>
        </w:rPr>
      </w:pPr>
      <w:r w:rsidRPr="00503729">
        <w:rPr>
          <w:color w:val="000000"/>
          <w:spacing w:val="2"/>
          <w:sz w:val="30"/>
          <w:szCs w:val="30"/>
        </w:rPr>
        <w:t>МУНИЦИПАЛЬНОГО БЮДЖЕТНОГО ОБЩЕОБРАЗОВАТЕЛЬНОГО УЧРЕЖДЕНИЯ</w:t>
      </w:r>
    </w:p>
    <w:p w:rsidR="00836F60" w:rsidRDefault="00836F60" w:rsidP="00570BD2">
      <w:pPr>
        <w:shd w:val="clear" w:color="auto" w:fill="FFFFFF"/>
        <w:ind w:left="82" w:right="-1"/>
        <w:jc w:val="center"/>
        <w:rPr>
          <w:color w:val="000000"/>
          <w:spacing w:val="2"/>
          <w:sz w:val="30"/>
          <w:szCs w:val="30"/>
        </w:rPr>
      </w:pPr>
      <w:r w:rsidRPr="00503729">
        <w:rPr>
          <w:color w:val="000000"/>
          <w:spacing w:val="2"/>
          <w:sz w:val="30"/>
          <w:szCs w:val="30"/>
        </w:rPr>
        <w:t xml:space="preserve"> «СРЕДНЯЯ ОБЩЕОБРАЗОВАТЕЛЬНАЯ</w:t>
      </w:r>
      <w:r>
        <w:rPr>
          <w:color w:val="000000"/>
          <w:spacing w:val="2"/>
          <w:sz w:val="30"/>
          <w:szCs w:val="30"/>
        </w:rPr>
        <w:t xml:space="preserve"> </w:t>
      </w:r>
    </w:p>
    <w:p w:rsidR="00836F60" w:rsidRDefault="00836F60" w:rsidP="00570BD2">
      <w:pPr>
        <w:shd w:val="clear" w:color="auto" w:fill="FFFFFF"/>
        <w:ind w:left="82" w:right="-1"/>
        <w:jc w:val="center"/>
        <w:rPr>
          <w:color w:val="000000"/>
          <w:spacing w:val="2"/>
          <w:sz w:val="30"/>
          <w:szCs w:val="30"/>
        </w:rPr>
      </w:pPr>
      <w:r>
        <w:rPr>
          <w:color w:val="000000"/>
          <w:spacing w:val="2"/>
          <w:sz w:val="30"/>
          <w:szCs w:val="30"/>
        </w:rPr>
        <w:t>РУССКО-ТАТАРСКАЯ</w:t>
      </w:r>
      <w:r w:rsidRPr="00503729">
        <w:rPr>
          <w:color w:val="000000"/>
          <w:spacing w:val="2"/>
          <w:sz w:val="30"/>
          <w:szCs w:val="30"/>
        </w:rPr>
        <w:t xml:space="preserve"> ШКОЛА №11</w:t>
      </w:r>
      <w:r>
        <w:rPr>
          <w:color w:val="000000"/>
          <w:spacing w:val="2"/>
          <w:sz w:val="30"/>
          <w:szCs w:val="30"/>
        </w:rPr>
        <w:t>5</w:t>
      </w:r>
      <w:r w:rsidRPr="00503729">
        <w:rPr>
          <w:color w:val="000000"/>
          <w:spacing w:val="2"/>
          <w:sz w:val="30"/>
          <w:szCs w:val="30"/>
        </w:rPr>
        <w:t xml:space="preserve">» </w:t>
      </w:r>
    </w:p>
    <w:p w:rsidR="00836F60" w:rsidRPr="00920A2D" w:rsidRDefault="00836F60" w:rsidP="00570BD2">
      <w:pPr>
        <w:shd w:val="clear" w:color="auto" w:fill="FFFFFF"/>
        <w:ind w:left="82" w:right="-1"/>
        <w:jc w:val="center"/>
        <w:rPr>
          <w:b/>
          <w:bCs/>
          <w:color w:val="000000"/>
          <w:spacing w:val="2"/>
          <w:sz w:val="30"/>
          <w:szCs w:val="30"/>
        </w:rPr>
      </w:pPr>
      <w:r w:rsidRPr="00503729">
        <w:rPr>
          <w:color w:val="000000"/>
          <w:spacing w:val="2"/>
          <w:sz w:val="30"/>
          <w:szCs w:val="30"/>
        </w:rPr>
        <w:t>АВИАСТРОИТЕЛЬНОГО РАЙОНА ГОРОДА КАЗАНИ</w:t>
      </w:r>
    </w:p>
    <w:p w:rsidR="00836F60" w:rsidRDefault="00836F60" w:rsidP="00570BD2">
      <w:pPr>
        <w:shd w:val="clear" w:color="auto" w:fill="FFFFFF"/>
        <w:spacing w:before="154"/>
        <w:ind w:left="82" w:right="355"/>
        <w:jc w:val="center"/>
        <w:rPr>
          <w:color w:val="000000"/>
          <w:spacing w:val="2"/>
          <w:sz w:val="28"/>
          <w:szCs w:val="28"/>
        </w:rPr>
      </w:pPr>
      <w:r w:rsidRPr="00503729">
        <w:rPr>
          <w:color w:val="000000"/>
          <w:spacing w:val="2"/>
          <w:sz w:val="28"/>
          <w:szCs w:val="28"/>
        </w:rPr>
        <w:t>на 201</w:t>
      </w:r>
      <w:r>
        <w:rPr>
          <w:color w:val="000000"/>
          <w:spacing w:val="2"/>
          <w:sz w:val="28"/>
          <w:szCs w:val="28"/>
        </w:rPr>
        <w:t>7</w:t>
      </w:r>
      <w:r w:rsidRPr="00503729">
        <w:rPr>
          <w:color w:val="000000"/>
          <w:spacing w:val="2"/>
          <w:sz w:val="28"/>
          <w:szCs w:val="28"/>
        </w:rPr>
        <w:t xml:space="preserve"> – 201</w:t>
      </w:r>
      <w:r>
        <w:rPr>
          <w:color w:val="000000"/>
          <w:spacing w:val="2"/>
          <w:sz w:val="28"/>
          <w:szCs w:val="28"/>
        </w:rPr>
        <w:t>9</w:t>
      </w:r>
      <w:r w:rsidRPr="00503729">
        <w:rPr>
          <w:color w:val="000000"/>
          <w:spacing w:val="2"/>
          <w:sz w:val="28"/>
          <w:szCs w:val="28"/>
        </w:rPr>
        <w:t xml:space="preserve"> г</w:t>
      </w:r>
      <w:r>
        <w:rPr>
          <w:color w:val="000000"/>
          <w:spacing w:val="2"/>
          <w:sz w:val="28"/>
          <w:szCs w:val="28"/>
        </w:rPr>
        <w:t xml:space="preserve"> </w:t>
      </w:r>
      <w:proofErr w:type="spellStart"/>
      <w:proofErr w:type="gramStart"/>
      <w:r w:rsidRPr="00503729">
        <w:rPr>
          <w:color w:val="000000"/>
          <w:spacing w:val="2"/>
          <w:sz w:val="28"/>
          <w:szCs w:val="28"/>
        </w:rPr>
        <w:t>г</w:t>
      </w:r>
      <w:proofErr w:type="spellEnd"/>
      <w:proofErr w:type="gramEnd"/>
    </w:p>
    <w:p w:rsidR="00836F60" w:rsidRDefault="00836F60" w:rsidP="00570BD2">
      <w:pPr>
        <w:shd w:val="clear" w:color="auto" w:fill="FFFFFF"/>
        <w:spacing w:before="154"/>
        <w:ind w:left="82" w:right="355"/>
        <w:jc w:val="center"/>
        <w:rPr>
          <w:color w:val="000000"/>
          <w:spacing w:val="2"/>
          <w:sz w:val="28"/>
          <w:szCs w:val="28"/>
        </w:rPr>
      </w:pPr>
    </w:p>
    <w:p w:rsidR="00836F60" w:rsidRDefault="00836F60" w:rsidP="00570BD2">
      <w:pPr>
        <w:shd w:val="clear" w:color="auto" w:fill="FFFFFF"/>
        <w:spacing w:before="154"/>
        <w:ind w:left="82" w:right="355"/>
        <w:jc w:val="center"/>
        <w:rPr>
          <w:color w:val="000000"/>
          <w:spacing w:val="2"/>
          <w:sz w:val="28"/>
          <w:szCs w:val="28"/>
        </w:rPr>
      </w:pPr>
    </w:p>
    <w:p w:rsidR="00836F60" w:rsidRDefault="00836F60" w:rsidP="00570BD2">
      <w:pPr>
        <w:shd w:val="clear" w:color="auto" w:fill="FFFFFF"/>
        <w:spacing w:before="154"/>
        <w:ind w:left="82" w:right="355"/>
        <w:jc w:val="center"/>
        <w:rPr>
          <w:color w:val="000000"/>
          <w:spacing w:val="2"/>
          <w:sz w:val="28"/>
          <w:szCs w:val="28"/>
        </w:rPr>
      </w:pPr>
    </w:p>
    <w:p w:rsidR="00836F60" w:rsidRDefault="00836F60" w:rsidP="00570BD2">
      <w:pPr>
        <w:shd w:val="clear" w:color="auto" w:fill="FFFFFF"/>
        <w:spacing w:before="154"/>
        <w:ind w:left="82" w:right="355"/>
        <w:jc w:val="center"/>
        <w:rPr>
          <w:color w:val="000000"/>
          <w:spacing w:val="2"/>
          <w:sz w:val="28"/>
          <w:szCs w:val="28"/>
        </w:rPr>
      </w:pPr>
    </w:p>
    <w:p w:rsidR="00836F60" w:rsidRDefault="00836F60" w:rsidP="00570BD2">
      <w:pPr>
        <w:shd w:val="clear" w:color="auto" w:fill="FFFFFF"/>
        <w:spacing w:before="154"/>
        <w:ind w:left="82" w:right="355"/>
        <w:jc w:val="center"/>
        <w:rPr>
          <w:color w:val="000000"/>
          <w:spacing w:val="2"/>
          <w:sz w:val="28"/>
          <w:szCs w:val="28"/>
        </w:rPr>
      </w:pPr>
    </w:p>
    <w:p w:rsidR="00836F60" w:rsidRDefault="00836F60" w:rsidP="00570BD2">
      <w:pPr>
        <w:shd w:val="clear" w:color="auto" w:fill="FFFFFF"/>
        <w:spacing w:before="154"/>
        <w:ind w:left="82" w:right="355"/>
        <w:rPr>
          <w:color w:val="000000"/>
          <w:spacing w:val="2"/>
          <w:sz w:val="28"/>
          <w:szCs w:val="28"/>
        </w:rPr>
      </w:pPr>
      <w:r>
        <w:rPr>
          <w:color w:val="000000"/>
          <w:spacing w:val="2"/>
          <w:sz w:val="28"/>
          <w:szCs w:val="28"/>
        </w:rPr>
        <w:t>Срок действия договора с  «_______» __________  2017 года</w:t>
      </w:r>
    </w:p>
    <w:p w:rsidR="00836F60" w:rsidRDefault="00836F60" w:rsidP="00570BD2">
      <w:pPr>
        <w:shd w:val="clear" w:color="auto" w:fill="FFFFFF"/>
        <w:spacing w:before="154"/>
        <w:ind w:left="82" w:right="355"/>
        <w:rPr>
          <w:color w:val="000000"/>
          <w:spacing w:val="2"/>
          <w:sz w:val="28"/>
          <w:szCs w:val="28"/>
        </w:rPr>
      </w:pPr>
      <w:r>
        <w:rPr>
          <w:color w:val="000000"/>
          <w:spacing w:val="2"/>
          <w:sz w:val="28"/>
          <w:szCs w:val="28"/>
        </w:rPr>
        <w:t xml:space="preserve">                                         по « ______» ___________ 2019 года</w:t>
      </w:r>
    </w:p>
    <w:p w:rsidR="00836F60" w:rsidRDefault="00836F60" w:rsidP="00570BD2">
      <w:pPr>
        <w:shd w:val="clear" w:color="auto" w:fill="FFFFFF"/>
        <w:spacing w:before="154"/>
        <w:ind w:left="82" w:right="355"/>
        <w:jc w:val="center"/>
        <w:rPr>
          <w:color w:val="000000"/>
          <w:spacing w:val="2"/>
          <w:sz w:val="28"/>
          <w:szCs w:val="28"/>
        </w:rPr>
      </w:pPr>
    </w:p>
    <w:p w:rsidR="00836F60" w:rsidRDefault="00836F60" w:rsidP="00570BD2">
      <w:pPr>
        <w:shd w:val="clear" w:color="auto" w:fill="FFFFFF"/>
        <w:spacing w:before="154"/>
        <w:ind w:left="82" w:right="355"/>
        <w:rPr>
          <w:color w:val="000000"/>
          <w:spacing w:val="2"/>
          <w:sz w:val="28"/>
          <w:szCs w:val="28"/>
        </w:rPr>
      </w:pPr>
      <w:r>
        <w:rPr>
          <w:color w:val="000000"/>
          <w:spacing w:val="2"/>
          <w:sz w:val="28"/>
          <w:szCs w:val="28"/>
        </w:rPr>
        <w:t>Адрес: 420085,Республика Татарстан, г. Казань, ул</w:t>
      </w:r>
      <w:proofErr w:type="gramStart"/>
      <w:r>
        <w:rPr>
          <w:color w:val="000000"/>
          <w:spacing w:val="2"/>
          <w:sz w:val="28"/>
          <w:szCs w:val="28"/>
        </w:rPr>
        <w:t>.Б</w:t>
      </w:r>
      <w:proofErr w:type="gramEnd"/>
      <w:r>
        <w:rPr>
          <w:color w:val="000000"/>
          <w:spacing w:val="2"/>
          <w:sz w:val="28"/>
          <w:szCs w:val="28"/>
        </w:rPr>
        <w:t>еломорская, дом №144</w:t>
      </w:r>
    </w:p>
    <w:p w:rsidR="00836F60" w:rsidRDefault="00836F60" w:rsidP="00570BD2">
      <w:pPr>
        <w:shd w:val="clear" w:color="auto" w:fill="FFFFFF"/>
        <w:spacing w:before="154"/>
        <w:ind w:left="82" w:right="355"/>
        <w:rPr>
          <w:color w:val="000000"/>
          <w:spacing w:val="2"/>
          <w:sz w:val="28"/>
          <w:szCs w:val="28"/>
        </w:rPr>
      </w:pPr>
      <w:r>
        <w:rPr>
          <w:color w:val="000000"/>
          <w:spacing w:val="2"/>
          <w:sz w:val="28"/>
          <w:szCs w:val="28"/>
        </w:rPr>
        <w:t xml:space="preserve">Телефон: 5709349 </w:t>
      </w:r>
    </w:p>
    <w:p w:rsidR="00836F60" w:rsidRDefault="00836F60" w:rsidP="00570BD2">
      <w:pPr>
        <w:shd w:val="clear" w:color="auto" w:fill="FFFFFF"/>
        <w:spacing w:before="154"/>
        <w:ind w:left="82" w:right="355"/>
        <w:rPr>
          <w:color w:val="000000"/>
          <w:spacing w:val="2"/>
          <w:sz w:val="28"/>
          <w:szCs w:val="28"/>
        </w:rPr>
      </w:pPr>
    </w:p>
    <w:p w:rsidR="00836F60" w:rsidRDefault="00836F60" w:rsidP="00570BD2">
      <w:pPr>
        <w:shd w:val="clear" w:color="auto" w:fill="FFFFFF"/>
        <w:spacing w:before="154"/>
        <w:ind w:left="82" w:right="355"/>
        <w:rPr>
          <w:color w:val="000000"/>
          <w:spacing w:val="2"/>
          <w:sz w:val="28"/>
          <w:szCs w:val="28"/>
        </w:rPr>
      </w:pPr>
    </w:p>
    <w:p w:rsidR="00836F60" w:rsidRDefault="00836F60" w:rsidP="00570BD2">
      <w:pPr>
        <w:shd w:val="clear" w:color="auto" w:fill="FFFFFF"/>
        <w:spacing w:before="154"/>
        <w:ind w:left="82" w:right="355"/>
        <w:rPr>
          <w:color w:val="000000"/>
          <w:spacing w:val="2"/>
          <w:sz w:val="28"/>
          <w:szCs w:val="28"/>
        </w:rPr>
      </w:pPr>
    </w:p>
    <w:p w:rsidR="00836F60" w:rsidRDefault="00836F60" w:rsidP="00570BD2">
      <w:pPr>
        <w:shd w:val="clear" w:color="auto" w:fill="FFFFFF"/>
        <w:spacing w:before="154"/>
        <w:ind w:left="82" w:right="355"/>
        <w:rPr>
          <w:color w:val="000000"/>
          <w:spacing w:val="2"/>
          <w:sz w:val="28"/>
          <w:szCs w:val="28"/>
        </w:rPr>
      </w:pPr>
    </w:p>
    <w:p w:rsidR="00836F60" w:rsidRDefault="00836F60" w:rsidP="00CE0FC4">
      <w:pPr>
        <w:shd w:val="clear" w:color="auto" w:fill="FFFFFF"/>
        <w:spacing w:before="154"/>
        <w:ind w:left="82" w:right="355"/>
        <w:jc w:val="center"/>
        <w:rPr>
          <w:b/>
          <w:bCs/>
          <w:color w:val="000000"/>
          <w:spacing w:val="2"/>
          <w:sz w:val="28"/>
          <w:szCs w:val="28"/>
        </w:rPr>
      </w:pPr>
      <w:r w:rsidRPr="002A2BCC">
        <w:rPr>
          <w:b/>
          <w:bCs/>
          <w:color w:val="000000"/>
          <w:spacing w:val="2"/>
          <w:sz w:val="28"/>
          <w:szCs w:val="28"/>
        </w:rPr>
        <w:t>Содержание</w:t>
      </w:r>
    </w:p>
    <w:p w:rsidR="00836F60" w:rsidRPr="00496C2E" w:rsidRDefault="00836F60" w:rsidP="00CE0FC4">
      <w:pPr>
        <w:shd w:val="clear" w:color="auto" w:fill="FFFFFF"/>
        <w:spacing w:before="154"/>
        <w:ind w:left="82" w:right="355"/>
        <w:jc w:val="center"/>
        <w:rPr>
          <w:b/>
          <w:bCs/>
          <w:color w:val="000000"/>
          <w:spacing w:val="2"/>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6804"/>
        <w:gridCol w:w="1950"/>
      </w:tblGrid>
      <w:tr w:rsidR="00836F60" w:rsidRPr="002B5C47">
        <w:tc>
          <w:tcPr>
            <w:tcW w:w="817" w:type="dxa"/>
          </w:tcPr>
          <w:p w:rsidR="00836F60" w:rsidRPr="00496C2E" w:rsidRDefault="00836F60" w:rsidP="005A2AD5">
            <w:pPr>
              <w:jc w:val="center"/>
              <w:rPr>
                <w:sz w:val="28"/>
                <w:szCs w:val="28"/>
              </w:rPr>
            </w:pPr>
            <w:r w:rsidRPr="005A2AD5">
              <w:rPr>
                <w:sz w:val="28"/>
                <w:szCs w:val="28"/>
                <w:lang w:val="en-US"/>
              </w:rPr>
              <w:t>I</w:t>
            </w:r>
          </w:p>
        </w:tc>
        <w:tc>
          <w:tcPr>
            <w:tcW w:w="6804" w:type="dxa"/>
          </w:tcPr>
          <w:p w:rsidR="00836F60" w:rsidRPr="005A2AD5" w:rsidRDefault="00836F60" w:rsidP="002B5C47">
            <w:pPr>
              <w:rPr>
                <w:sz w:val="28"/>
                <w:szCs w:val="28"/>
              </w:rPr>
            </w:pPr>
            <w:r w:rsidRPr="005A2AD5">
              <w:rPr>
                <w:sz w:val="28"/>
                <w:szCs w:val="28"/>
              </w:rPr>
              <w:t>ОБЩИЕ ПОЛОЖЕНИЯ</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496C2E" w:rsidRDefault="00836F60" w:rsidP="005A2AD5">
            <w:pPr>
              <w:jc w:val="center"/>
              <w:rPr>
                <w:sz w:val="28"/>
                <w:szCs w:val="28"/>
              </w:rPr>
            </w:pPr>
            <w:r w:rsidRPr="005A2AD5">
              <w:rPr>
                <w:sz w:val="28"/>
                <w:szCs w:val="28"/>
                <w:lang w:val="en-US"/>
              </w:rPr>
              <w:t>II</w:t>
            </w:r>
          </w:p>
        </w:tc>
        <w:tc>
          <w:tcPr>
            <w:tcW w:w="6804" w:type="dxa"/>
          </w:tcPr>
          <w:p w:rsidR="00836F60" w:rsidRPr="005A2AD5" w:rsidRDefault="00836F60" w:rsidP="005A2AD5">
            <w:pPr>
              <w:pStyle w:val="3"/>
              <w:jc w:val="left"/>
              <w:outlineLvl w:val="0"/>
              <w:rPr>
                <w:caps/>
              </w:rPr>
            </w:pPr>
            <w:r w:rsidRPr="005A2AD5">
              <w:rPr>
                <w:caps/>
              </w:rPr>
              <w:t>ГАРАНТИИ ПРИ ЗАКЛЮЧЕНИИ, изменении И РАСТОРЖЕНИИ ТРУДОВОГО ДОГОВОРа</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III</w:t>
            </w:r>
          </w:p>
        </w:tc>
        <w:tc>
          <w:tcPr>
            <w:tcW w:w="6804" w:type="dxa"/>
          </w:tcPr>
          <w:p w:rsidR="00836F60" w:rsidRPr="005A2AD5" w:rsidRDefault="00836F60" w:rsidP="002B5C47">
            <w:pPr>
              <w:rPr>
                <w:sz w:val="28"/>
                <w:szCs w:val="28"/>
              </w:rPr>
            </w:pPr>
            <w:r w:rsidRPr="005A2AD5">
              <w:rPr>
                <w:caps/>
                <w:sz w:val="28"/>
                <w:szCs w:val="28"/>
              </w:rPr>
              <w:t>рабочее время и время отдыха</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IV</w:t>
            </w:r>
          </w:p>
        </w:tc>
        <w:tc>
          <w:tcPr>
            <w:tcW w:w="6804" w:type="dxa"/>
          </w:tcPr>
          <w:p w:rsidR="00836F60" w:rsidRPr="005A2AD5" w:rsidRDefault="00836F60" w:rsidP="002B5C47">
            <w:pPr>
              <w:rPr>
                <w:sz w:val="28"/>
                <w:szCs w:val="28"/>
              </w:rPr>
            </w:pPr>
            <w:r w:rsidRPr="005A2AD5">
              <w:rPr>
                <w:caps/>
                <w:sz w:val="28"/>
                <w:szCs w:val="28"/>
              </w:rPr>
              <w:t>Оплата и нормирование труда</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V</w:t>
            </w:r>
          </w:p>
        </w:tc>
        <w:tc>
          <w:tcPr>
            <w:tcW w:w="6804" w:type="dxa"/>
          </w:tcPr>
          <w:p w:rsidR="00836F60" w:rsidRPr="005A2AD5" w:rsidRDefault="00836F60" w:rsidP="002B5C47">
            <w:pPr>
              <w:rPr>
                <w:sz w:val="28"/>
                <w:szCs w:val="28"/>
              </w:rPr>
            </w:pPr>
            <w:r w:rsidRPr="005A2AD5">
              <w:rPr>
                <w:caps/>
                <w:sz w:val="28"/>
                <w:szCs w:val="28"/>
              </w:rPr>
              <w:t>Охрана труда и здоровья</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VI</w:t>
            </w:r>
          </w:p>
        </w:tc>
        <w:tc>
          <w:tcPr>
            <w:tcW w:w="6804" w:type="dxa"/>
          </w:tcPr>
          <w:p w:rsidR="00836F60" w:rsidRPr="005A2AD5" w:rsidRDefault="00836F60" w:rsidP="002B5C47">
            <w:pPr>
              <w:rPr>
                <w:sz w:val="28"/>
                <w:szCs w:val="28"/>
              </w:rPr>
            </w:pPr>
            <w:r w:rsidRPr="005A2AD5">
              <w:rPr>
                <w:caps/>
                <w:sz w:val="28"/>
                <w:szCs w:val="28"/>
              </w:rPr>
              <w:t>Социальные гарантии и льготы</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VII</w:t>
            </w:r>
          </w:p>
        </w:tc>
        <w:tc>
          <w:tcPr>
            <w:tcW w:w="6804" w:type="dxa"/>
          </w:tcPr>
          <w:p w:rsidR="00836F60" w:rsidRPr="005A2AD5" w:rsidRDefault="00836F60" w:rsidP="003C0A84">
            <w:pPr>
              <w:rPr>
                <w:sz w:val="28"/>
                <w:szCs w:val="28"/>
              </w:rPr>
            </w:pPr>
            <w:r w:rsidRPr="005A2AD5">
              <w:rPr>
                <w:color w:val="000000"/>
                <w:sz w:val="28"/>
                <w:szCs w:val="28"/>
              </w:rPr>
              <w:t>МОЛОДЁЖНАЯ ПОЛИТИКА</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VIII</w:t>
            </w:r>
          </w:p>
        </w:tc>
        <w:tc>
          <w:tcPr>
            <w:tcW w:w="6804" w:type="dxa"/>
          </w:tcPr>
          <w:p w:rsidR="00836F60" w:rsidRPr="005A2AD5" w:rsidRDefault="00836F60" w:rsidP="002B5C47">
            <w:pPr>
              <w:rPr>
                <w:sz w:val="28"/>
                <w:szCs w:val="28"/>
              </w:rPr>
            </w:pPr>
            <w:r w:rsidRPr="005A2AD5">
              <w:rPr>
                <w:color w:val="000000"/>
                <w:sz w:val="28"/>
                <w:szCs w:val="28"/>
              </w:rPr>
              <w:t xml:space="preserve">ПЕНСИОННОЕ  ОБЕСПЕЧЕНИЕ </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IX</w:t>
            </w:r>
          </w:p>
        </w:tc>
        <w:tc>
          <w:tcPr>
            <w:tcW w:w="6804" w:type="dxa"/>
          </w:tcPr>
          <w:p w:rsidR="00836F60" w:rsidRPr="005A2AD5" w:rsidRDefault="00836F60" w:rsidP="002B5C47">
            <w:pPr>
              <w:rPr>
                <w:sz w:val="28"/>
                <w:szCs w:val="28"/>
              </w:rPr>
            </w:pPr>
            <w:r w:rsidRPr="005A2AD5">
              <w:rPr>
                <w:caps/>
                <w:sz w:val="28"/>
                <w:szCs w:val="28"/>
              </w:rPr>
              <w:t>Гарантии профсоюзной деятельности</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X</w:t>
            </w:r>
          </w:p>
        </w:tc>
        <w:tc>
          <w:tcPr>
            <w:tcW w:w="6804" w:type="dxa"/>
          </w:tcPr>
          <w:p w:rsidR="00836F60" w:rsidRPr="005A2AD5" w:rsidRDefault="00836F60" w:rsidP="002B5C47">
            <w:pPr>
              <w:rPr>
                <w:sz w:val="28"/>
                <w:szCs w:val="28"/>
              </w:rPr>
            </w:pPr>
            <w:r w:rsidRPr="005A2AD5">
              <w:rPr>
                <w:caps/>
                <w:sz w:val="28"/>
                <w:szCs w:val="28"/>
              </w:rPr>
              <w:t>Обязательства выборного органа первичной профсоюзной организации</w:t>
            </w:r>
          </w:p>
        </w:tc>
        <w:tc>
          <w:tcPr>
            <w:tcW w:w="1950" w:type="dxa"/>
          </w:tcPr>
          <w:p w:rsidR="00836F60" w:rsidRPr="005A2AD5" w:rsidRDefault="00836F60" w:rsidP="005A2AD5">
            <w:pPr>
              <w:jc w:val="center"/>
              <w:rPr>
                <w:sz w:val="28"/>
                <w:szCs w:val="28"/>
              </w:rPr>
            </w:pPr>
          </w:p>
        </w:tc>
      </w:tr>
      <w:tr w:rsidR="00836F60" w:rsidRPr="002B5C47">
        <w:tc>
          <w:tcPr>
            <w:tcW w:w="817" w:type="dxa"/>
          </w:tcPr>
          <w:p w:rsidR="00836F60" w:rsidRPr="005A2AD5" w:rsidRDefault="00836F60" w:rsidP="005A2AD5">
            <w:pPr>
              <w:jc w:val="center"/>
              <w:rPr>
                <w:sz w:val="28"/>
                <w:szCs w:val="28"/>
                <w:lang w:val="en-US"/>
              </w:rPr>
            </w:pPr>
            <w:r w:rsidRPr="005A2AD5">
              <w:rPr>
                <w:sz w:val="28"/>
                <w:szCs w:val="28"/>
                <w:lang w:val="en-US"/>
              </w:rPr>
              <w:t>XI</w:t>
            </w:r>
          </w:p>
        </w:tc>
        <w:tc>
          <w:tcPr>
            <w:tcW w:w="6804" w:type="dxa"/>
          </w:tcPr>
          <w:p w:rsidR="00836F60" w:rsidRPr="005A2AD5" w:rsidRDefault="00836F60" w:rsidP="005A2AD5">
            <w:pPr>
              <w:pStyle w:val="3"/>
              <w:jc w:val="left"/>
              <w:outlineLvl w:val="0"/>
              <w:rPr>
                <w:caps/>
              </w:rPr>
            </w:pPr>
            <w:r w:rsidRPr="005A2AD5">
              <w:rPr>
                <w:caps/>
              </w:rPr>
              <w:t>Контроль  над  выполнением коллективного договора.</w:t>
            </w:r>
          </w:p>
          <w:p w:rsidR="00836F60" w:rsidRPr="005A2AD5" w:rsidRDefault="00836F60" w:rsidP="005A2AD5">
            <w:pPr>
              <w:pStyle w:val="3"/>
              <w:jc w:val="left"/>
              <w:outlineLvl w:val="0"/>
              <w:rPr>
                <w:caps/>
              </w:rPr>
            </w:pPr>
            <w:r w:rsidRPr="005A2AD5">
              <w:rPr>
                <w:caps/>
              </w:rPr>
              <w:t>Ответственность сторон  коллективного договора</w:t>
            </w:r>
          </w:p>
        </w:tc>
        <w:tc>
          <w:tcPr>
            <w:tcW w:w="1950" w:type="dxa"/>
          </w:tcPr>
          <w:p w:rsidR="00836F60" w:rsidRPr="005A2AD5" w:rsidRDefault="00836F60" w:rsidP="005A2AD5">
            <w:pPr>
              <w:jc w:val="center"/>
              <w:rPr>
                <w:sz w:val="28"/>
                <w:szCs w:val="28"/>
              </w:rPr>
            </w:pPr>
          </w:p>
        </w:tc>
      </w:tr>
    </w:tbl>
    <w:p w:rsidR="00836F60" w:rsidRDefault="00836F60" w:rsidP="00697D28">
      <w:pPr>
        <w:jc w:val="center"/>
        <w:rPr>
          <w:sz w:val="28"/>
          <w:szCs w:val="28"/>
        </w:rPr>
      </w:pPr>
    </w:p>
    <w:p w:rsidR="00836F60" w:rsidRPr="00277C3C" w:rsidRDefault="00836F60" w:rsidP="00697D28">
      <w:pPr>
        <w:jc w:val="center"/>
        <w:rPr>
          <w:b/>
          <w:bCs/>
          <w:sz w:val="28"/>
          <w:szCs w:val="28"/>
        </w:rPr>
      </w:pPr>
      <w:r w:rsidRPr="00277C3C">
        <w:rPr>
          <w:sz w:val="28"/>
          <w:szCs w:val="28"/>
        </w:rPr>
        <w:br w:type="page"/>
      </w:r>
      <w:r w:rsidRPr="00277C3C">
        <w:rPr>
          <w:b/>
          <w:bCs/>
          <w:sz w:val="28"/>
          <w:szCs w:val="28"/>
        </w:rPr>
        <w:lastRenderedPageBreak/>
        <w:t>I. ОБЩИЕ ПОЛОЖЕНИЯ</w:t>
      </w:r>
    </w:p>
    <w:p w:rsidR="00836F60" w:rsidRPr="00697D28" w:rsidRDefault="00836F60" w:rsidP="00697D28">
      <w:pPr>
        <w:ind w:firstLine="709"/>
        <w:jc w:val="both"/>
        <w:rPr>
          <w:sz w:val="28"/>
          <w:szCs w:val="28"/>
        </w:rPr>
      </w:pPr>
      <w:r w:rsidRPr="00697D28">
        <w:rPr>
          <w:sz w:val="28"/>
          <w:szCs w:val="28"/>
        </w:rPr>
        <w:t>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w:t>
      </w:r>
      <w:r>
        <w:t xml:space="preserve"> </w:t>
      </w:r>
      <w:r>
        <w:rPr>
          <w:sz w:val="28"/>
          <w:szCs w:val="28"/>
        </w:rPr>
        <w:t xml:space="preserve">Муниципальном бюджетном  общеобразовательном  учреждении </w:t>
      </w:r>
      <w:r w:rsidRPr="00697D28">
        <w:rPr>
          <w:sz w:val="28"/>
          <w:szCs w:val="28"/>
        </w:rPr>
        <w:t xml:space="preserve">«Средняя общеобразовательная </w:t>
      </w:r>
      <w:r>
        <w:rPr>
          <w:sz w:val="28"/>
          <w:szCs w:val="28"/>
        </w:rPr>
        <w:t xml:space="preserve">русско-татарская </w:t>
      </w:r>
      <w:r w:rsidRPr="00697D28">
        <w:rPr>
          <w:sz w:val="28"/>
          <w:szCs w:val="28"/>
        </w:rPr>
        <w:t>школа № 11</w:t>
      </w:r>
      <w:r>
        <w:rPr>
          <w:sz w:val="28"/>
          <w:szCs w:val="28"/>
        </w:rPr>
        <w:t>5</w:t>
      </w:r>
      <w:r w:rsidRPr="00697D28">
        <w:rPr>
          <w:sz w:val="28"/>
          <w:szCs w:val="28"/>
        </w:rPr>
        <w:t>»</w:t>
      </w:r>
      <w:r>
        <w:rPr>
          <w:sz w:val="28"/>
          <w:szCs w:val="28"/>
        </w:rPr>
        <w:t xml:space="preserve"> </w:t>
      </w:r>
      <w:r w:rsidRPr="00697D28">
        <w:rPr>
          <w:sz w:val="28"/>
          <w:szCs w:val="28"/>
        </w:rPr>
        <w:t>Авиастроительного района города Казани</w:t>
      </w:r>
    </w:p>
    <w:p w:rsidR="00836F60" w:rsidRPr="00277C3C" w:rsidRDefault="00836F60" w:rsidP="00697D28">
      <w:pPr>
        <w:pStyle w:val="3"/>
        <w:ind w:firstLine="567"/>
      </w:pPr>
      <w:r w:rsidRPr="00277C3C">
        <w:t>1.2. Основой для заключения коллективного договора являются:</w:t>
      </w:r>
    </w:p>
    <w:p w:rsidR="00836F60" w:rsidRPr="00277C3C" w:rsidRDefault="00836F60" w:rsidP="00697D28">
      <w:pPr>
        <w:pStyle w:val="3"/>
        <w:ind w:firstLine="567"/>
      </w:pPr>
      <w:r w:rsidRPr="00277C3C">
        <w:t>Трудовой кодекс Российской Федерации (далее – ТК РФ);</w:t>
      </w:r>
    </w:p>
    <w:p w:rsidR="00836F60" w:rsidRPr="00277C3C" w:rsidRDefault="00836F60" w:rsidP="00697D28">
      <w:pPr>
        <w:pStyle w:val="3"/>
        <w:ind w:firstLine="567"/>
      </w:pPr>
      <w:r w:rsidRPr="00277C3C">
        <w:t>Федеральный закон от 12 января 1996 г. № 10-ФЗ «О профессиональных союзах, их правах и гарантиях деятельности»;</w:t>
      </w:r>
    </w:p>
    <w:p w:rsidR="00836F60" w:rsidRPr="00277C3C" w:rsidRDefault="00836F60" w:rsidP="00697D28">
      <w:pPr>
        <w:pStyle w:val="3"/>
        <w:ind w:firstLine="567"/>
      </w:pPr>
      <w:r w:rsidRPr="00277C3C">
        <w:t>Федеральный закон от 29 декабря 2012 г. 273-ФЗ «Об образовании в Российской Федерации»;</w:t>
      </w:r>
    </w:p>
    <w:p w:rsidR="00836F60" w:rsidRPr="00277C3C" w:rsidRDefault="00836F60" w:rsidP="00697D28">
      <w:pPr>
        <w:pStyle w:val="3"/>
        <w:ind w:firstLine="567"/>
        <w:rPr>
          <w:color w:val="000000"/>
        </w:rPr>
      </w:pPr>
      <w:r w:rsidRPr="00277C3C">
        <w:t>Отраслевое Соглашение по организациям, находящимся в ведении Министерства образования и науки Российской Федерации на 2015-2017 годы;</w:t>
      </w:r>
    </w:p>
    <w:p w:rsidR="00836F60" w:rsidRPr="00277C3C" w:rsidRDefault="00836F60" w:rsidP="00697D28">
      <w:pPr>
        <w:ind w:firstLine="567"/>
        <w:jc w:val="both"/>
        <w:rPr>
          <w:sz w:val="28"/>
          <w:szCs w:val="28"/>
        </w:rPr>
      </w:pPr>
      <w:r w:rsidRPr="00277C3C">
        <w:rPr>
          <w:color w:val="22272F"/>
          <w:sz w:val="28"/>
          <w:szCs w:val="28"/>
          <w:shd w:val="clear" w:color="auto" w:fill="FFFFFF"/>
        </w:rPr>
        <w:t>Закон Республики Татарстан от 18 января 1995 г. № 2303-XII «О профессиональных союзах»;</w:t>
      </w:r>
    </w:p>
    <w:p w:rsidR="00836F60" w:rsidRPr="00277C3C" w:rsidRDefault="00836F60" w:rsidP="00697D28">
      <w:pPr>
        <w:pStyle w:val="3"/>
        <w:ind w:firstLine="567"/>
      </w:pPr>
      <w:r w:rsidRPr="00277C3C">
        <w:t>Указ Президента Республики Татарстан от 17 ноября 2015 года № УП-1105 «О развитии социального партнерства в сфере труда в Республике Татарстан»;</w:t>
      </w:r>
    </w:p>
    <w:p w:rsidR="00836F60" w:rsidRPr="00277C3C" w:rsidRDefault="00836F60" w:rsidP="00697D28">
      <w:pPr>
        <w:pStyle w:val="3"/>
        <w:ind w:firstLine="567"/>
      </w:pPr>
      <w:r w:rsidRPr="00277C3C">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социальной политики и развития социального партнерства на 2017-2018 годы;</w:t>
      </w:r>
    </w:p>
    <w:p w:rsidR="00836F60" w:rsidRPr="00277C3C" w:rsidRDefault="00836F60" w:rsidP="00697D28">
      <w:pPr>
        <w:shd w:val="clear" w:color="auto" w:fill="FFFFFF"/>
        <w:tabs>
          <w:tab w:val="left" w:pos="1022"/>
        </w:tabs>
        <w:jc w:val="both"/>
        <w:rPr>
          <w:color w:val="000000"/>
          <w:sz w:val="28"/>
          <w:szCs w:val="28"/>
        </w:rPr>
      </w:pPr>
      <w:r w:rsidRPr="00277C3C">
        <w:rPr>
          <w:color w:val="000000"/>
          <w:sz w:val="28"/>
          <w:szCs w:val="28"/>
        </w:rPr>
        <w:t xml:space="preserve">        Отраслевое 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2017-2019гг.;</w:t>
      </w:r>
    </w:p>
    <w:p w:rsidR="00836F60" w:rsidRDefault="00836F60" w:rsidP="00697D28">
      <w:pPr>
        <w:shd w:val="clear" w:color="auto" w:fill="FFFFFF"/>
        <w:tabs>
          <w:tab w:val="left" w:pos="1022"/>
        </w:tabs>
        <w:jc w:val="both"/>
      </w:pPr>
      <w:r w:rsidRPr="00277C3C">
        <w:rPr>
          <w:sz w:val="28"/>
          <w:szCs w:val="28"/>
        </w:rPr>
        <w:tab/>
      </w:r>
      <w:r>
        <w:rPr>
          <w:sz w:val="28"/>
          <w:szCs w:val="28"/>
        </w:rPr>
        <w:t xml:space="preserve">Отраслевое </w:t>
      </w:r>
      <w:r>
        <w:rPr>
          <w:color w:val="000000"/>
          <w:sz w:val="28"/>
          <w:szCs w:val="28"/>
        </w:rPr>
        <w:t xml:space="preserve"> Соглашение на между Управлением образования Исполнительного комитета муниципального образования г</w:t>
      </w:r>
      <w:proofErr w:type="gramStart"/>
      <w:r>
        <w:rPr>
          <w:color w:val="000000"/>
          <w:sz w:val="28"/>
          <w:szCs w:val="28"/>
        </w:rPr>
        <w:t>.К</w:t>
      </w:r>
      <w:proofErr w:type="gramEnd"/>
      <w:r>
        <w:rPr>
          <w:color w:val="000000"/>
          <w:sz w:val="28"/>
          <w:szCs w:val="28"/>
        </w:rPr>
        <w:t xml:space="preserve">азани и </w:t>
      </w:r>
      <w:r w:rsidRPr="00277C3C">
        <w:rPr>
          <w:color w:val="000000"/>
          <w:sz w:val="28"/>
          <w:szCs w:val="28"/>
        </w:rPr>
        <w:t>Татарским республиканским комитетом профсоюза работников народного образования и науки на 2017-2019гг</w:t>
      </w:r>
    </w:p>
    <w:p w:rsidR="00836F60" w:rsidRDefault="00836F60" w:rsidP="00697D28">
      <w:pPr>
        <w:pStyle w:val="3"/>
        <w:ind w:firstLine="567"/>
      </w:pPr>
      <w:r w:rsidRPr="00277C3C">
        <w:t xml:space="preserve">1.3. </w:t>
      </w:r>
      <w:proofErr w:type="gramStart"/>
      <w:r w:rsidRPr="00277C3C">
        <w:t xml:space="preserve">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roofErr w:type="gramEnd"/>
    </w:p>
    <w:p w:rsidR="00836F60" w:rsidRPr="00277C3C" w:rsidRDefault="00836F60" w:rsidP="00697D28">
      <w:pPr>
        <w:pStyle w:val="3"/>
        <w:ind w:firstLine="567"/>
        <w:rPr>
          <w:sz w:val="10"/>
          <w:szCs w:val="10"/>
        </w:rPr>
      </w:pPr>
    </w:p>
    <w:p w:rsidR="00836F60" w:rsidRPr="00277C3C" w:rsidRDefault="00836F60" w:rsidP="00697D28">
      <w:pPr>
        <w:pStyle w:val="3"/>
        <w:ind w:firstLine="567"/>
      </w:pPr>
      <w:r w:rsidRPr="00277C3C">
        <w:t xml:space="preserve">Сторонами коллективного договора являются: </w:t>
      </w:r>
    </w:p>
    <w:p w:rsidR="00836F60" w:rsidRPr="00277C3C" w:rsidRDefault="00836F60" w:rsidP="00697D28">
      <w:pPr>
        <w:pStyle w:val="3"/>
        <w:ind w:firstLine="567"/>
      </w:pPr>
      <w:r>
        <w:t xml:space="preserve">- </w:t>
      </w:r>
      <w:r w:rsidRPr="00277C3C">
        <w:t xml:space="preserve">работодатель в лице его представителя – руководителя образовательной организации </w:t>
      </w:r>
      <w:r>
        <w:t xml:space="preserve">Т.Н.Гурьянова </w:t>
      </w:r>
      <w:r w:rsidRPr="00277C3C">
        <w:t>(далее – работодатель);</w:t>
      </w:r>
    </w:p>
    <w:p w:rsidR="00836F60" w:rsidRPr="00CA1724" w:rsidRDefault="00836F60" w:rsidP="00CA1724">
      <w:pPr>
        <w:pStyle w:val="3"/>
        <w:ind w:firstLine="567"/>
      </w:pPr>
      <w:r>
        <w:lastRenderedPageBreak/>
        <w:t xml:space="preserve">- </w:t>
      </w:r>
      <w:r w:rsidRPr="00277C3C">
        <w:t>работники образовательной организации в лице их представителя – первичной профсоюзной организации в лице председателя первичной профсоюзной организации (далее – выборный орган первичной профсоюзной организации</w:t>
      </w:r>
      <w:r>
        <w:t xml:space="preserve">)  </w:t>
      </w:r>
      <w:proofErr w:type="spellStart"/>
      <w:r>
        <w:t>Л.Н.Дикмаровой</w:t>
      </w:r>
      <w:proofErr w:type="spellEnd"/>
      <w:r>
        <w:t xml:space="preserve"> </w:t>
      </w:r>
    </w:p>
    <w:p w:rsidR="00836F60" w:rsidRPr="00277C3C" w:rsidRDefault="00836F60" w:rsidP="00697D28">
      <w:pPr>
        <w:pStyle w:val="3"/>
        <w:ind w:firstLine="567"/>
      </w:pPr>
      <w:r w:rsidRPr="00277C3C">
        <w:t>1.4. 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836F60" w:rsidRPr="00277C3C" w:rsidRDefault="00836F60" w:rsidP="00697D28">
      <w:pPr>
        <w:pStyle w:val="a3"/>
        <w:spacing w:after="0"/>
        <w:ind w:left="0" w:firstLine="708"/>
        <w:jc w:val="both"/>
        <w:rPr>
          <w:sz w:val="28"/>
          <w:szCs w:val="28"/>
        </w:rPr>
      </w:pPr>
      <w:r w:rsidRPr="00277C3C">
        <w:rPr>
          <w:sz w:val="28"/>
          <w:szCs w:val="28"/>
        </w:rPr>
        <w:t>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 профессионального союза работников народного образования и науки.</w:t>
      </w:r>
    </w:p>
    <w:p w:rsidR="00836F60" w:rsidRPr="00277C3C" w:rsidRDefault="00836F60" w:rsidP="00697D28">
      <w:pPr>
        <w:pStyle w:val="3"/>
        <w:ind w:firstLine="567"/>
      </w:pPr>
      <w:r w:rsidRPr="00277C3C">
        <w:t>1.5. Работодатель обязан ознакомить под роспись с текстом коллективного договора всех работников образовательной организации в течение 7 дней после его подписания.</w:t>
      </w:r>
    </w:p>
    <w:p w:rsidR="00836F60" w:rsidRPr="00277C3C" w:rsidRDefault="00836F60" w:rsidP="00697D28">
      <w:pPr>
        <w:pStyle w:val="3"/>
        <w:ind w:firstLine="567"/>
      </w:pPr>
      <w:r w:rsidRPr="00277C3C">
        <w:t>1.6.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836F60" w:rsidRPr="00277C3C" w:rsidRDefault="00836F60" w:rsidP="00697D28">
      <w:pPr>
        <w:pStyle w:val="3"/>
        <w:ind w:firstLine="567"/>
      </w:pPr>
      <w:r w:rsidRPr="00277C3C">
        <w:t>1.7.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836F60" w:rsidRPr="00277C3C" w:rsidRDefault="00836F60" w:rsidP="00697D28">
      <w:pPr>
        <w:pStyle w:val="3"/>
        <w:ind w:firstLine="567"/>
      </w:pPr>
      <w:r w:rsidRPr="00277C3C">
        <w:t>1.8.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836F60" w:rsidRPr="00277C3C" w:rsidRDefault="00836F60" w:rsidP="00697D28">
      <w:pPr>
        <w:ind w:firstLine="709"/>
        <w:jc w:val="both"/>
        <w:rPr>
          <w:sz w:val="28"/>
          <w:szCs w:val="28"/>
        </w:rPr>
      </w:pPr>
      <w:r w:rsidRPr="00277C3C">
        <w:rPr>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836F60" w:rsidRPr="00277C3C" w:rsidRDefault="00836F60" w:rsidP="00697D28">
      <w:pPr>
        <w:pStyle w:val="3"/>
        <w:ind w:firstLine="567"/>
      </w:pPr>
      <w:r w:rsidRPr="00277C3C">
        <w:t>1.9. При ликвидации образовательной организации коллективный договор сохраняет свое действие в течение всего срока проведения ликвидации.</w:t>
      </w:r>
    </w:p>
    <w:p w:rsidR="00836F60" w:rsidRPr="00277C3C" w:rsidRDefault="00836F60" w:rsidP="00697D28">
      <w:pPr>
        <w:ind w:firstLine="567"/>
        <w:jc w:val="both"/>
        <w:rPr>
          <w:sz w:val="28"/>
          <w:szCs w:val="28"/>
        </w:rPr>
      </w:pPr>
      <w:r w:rsidRPr="00277C3C">
        <w:rPr>
          <w:sz w:val="28"/>
          <w:szCs w:val="28"/>
        </w:rPr>
        <w:t>1.10.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836F60" w:rsidRPr="00277C3C" w:rsidRDefault="00836F60" w:rsidP="00697D28">
      <w:pPr>
        <w:autoSpaceDE w:val="0"/>
        <w:autoSpaceDN w:val="0"/>
        <w:adjustRightInd w:val="0"/>
        <w:ind w:firstLine="540"/>
        <w:jc w:val="both"/>
        <w:rPr>
          <w:sz w:val="28"/>
          <w:szCs w:val="28"/>
        </w:rPr>
      </w:pPr>
      <w:r w:rsidRPr="00277C3C">
        <w:rPr>
          <w:sz w:val="28"/>
          <w:szCs w:val="28"/>
        </w:rPr>
        <w:t xml:space="preserve">1.11. </w:t>
      </w:r>
      <w:proofErr w:type="gramStart"/>
      <w:r w:rsidRPr="00277C3C">
        <w:rPr>
          <w:sz w:val="28"/>
          <w:szCs w:val="28"/>
        </w:rPr>
        <w:t>Контроль за</w:t>
      </w:r>
      <w:proofErr w:type="gramEnd"/>
      <w:r w:rsidRPr="00277C3C">
        <w:rPr>
          <w:sz w:val="28"/>
          <w:szCs w:val="28"/>
        </w:rPr>
        <w:t xml:space="preserve">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836F60" w:rsidRPr="00277C3C" w:rsidRDefault="00836F60" w:rsidP="00697D28">
      <w:pPr>
        <w:ind w:firstLine="567"/>
        <w:jc w:val="both"/>
        <w:rPr>
          <w:sz w:val="28"/>
          <w:szCs w:val="28"/>
        </w:rPr>
      </w:pPr>
      <w:r w:rsidRPr="00277C3C">
        <w:rPr>
          <w:sz w:val="28"/>
          <w:szCs w:val="28"/>
        </w:rPr>
        <w:t>1.12.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836F60" w:rsidRPr="00277C3C" w:rsidRDefault="00836F60" w:rsidP="00697D28">
      <w:pPr>
        <w:ind w:firstLine="567"/>
        <w:jc w:val="both"/>
        <w:rPr>
          <w:sz w:val="28"/>
          <w:szCs w:val="28"/>
        </w:rPr>
      </w:pPr>
      <w:r w:rsidRPr="00277C3C">
        <w:rPr>
          <w:sz w:val="28"/>
          <w:szCs w:val="28"/>
        </w:rPr>
        <w:lastRenderedPageBreak/>
        <w:t>1.13. Локальные нормативные акты</w:t>
      </w:r>
      <w:r>
        <w:rPr>
          <w:sz w:val="28"/>
          <w:szCs w:val="28"/>
        </w:rPr>
        <w:t xml:space="preserve"> </w:t>
      </w:r>
      <w:r w:rsidRPr="00277C3C">
        <w:rPr>
          <w:sz w:val="28"/>
          <w:szCs w:val="28"/>
        </w:rPr>
        <w:t>образовательной организации, содержащие нормы трудового права, являющиеся приложением к коллективному договору, принимаются по согласованию с выборным органом первичной профсоюзной организации.</w:t>
      </w:r>
    </w:p>
    <w:p w:rsidR="00836F60" w:rsidRPr="00277C3C" w:rsidRDefault="00836F60" w:rsidP="00697D28">
      <w:pPr>
        <w:autoSpaceDE w:val="0"/>
        <w:autoSpaceDN w:val="0"/>
        <w:adjustRightInd w:val="0"/>
        <w:ind w:firstLine="540"/>
        <w:jc w:val="both"/>
        <w:rPr>
          <w:sz w:val="28"/>
          <w:szCs w:val="28"/>
        </w:rPr>
      </w:pPr>
      <w:r w:rsidRPr="00277C3C">
        <w:rPr>
          <w:sz w:val="28"/>
          <w:szCs w:val="28"/>
        </w:rPr>
        <w:t>1.14. Работодатель обязуется обеспечивать гласность содержания и выполнения условий коллективного договора.</w:t>
      </w:r>
    </w:p>
    <w:p w:rsidR="00836F60" w:rsidRPr="00277C3C" w:rsidRDefault="00836F60" w:rsidP="00697D28">
      <w:pPr>
        <w:pStyle w:val="3"/>
        <w:ind w:firstLine="567"/>
      </w:pPr>
      <w:r w:rsidRPr="00277C3C">
        <w:t>1.15.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836F60" w:rsidRPr="00277C3C" w:rsidRDefault="00836F60" w:rsidP="00697D28">
      <w:pPr>
        <w:pStyle w:val="3"/>
        <w:ind w:firstLine="567"/>
      </w:pPr>
      <w:r w:rsidRPr="00277C3C">
        <w:t xml:space="preserve">1.16. Настоящий коллективный договор вступает в силу с момента его подписания сторонами,  и действует в течение трех лет. </w:t>
      </w:r>
    </w:p>
    <w:p w:rsidR="00836F60" w:rsidRDefault="00836F60" w:rsidP="00697D28"/>
    <w:p w:rsidR="00836F60" w:rsidRPr="00277C3C" w:rsidRDefault="00836F60" w:rsidP="00CA1724">
      <w:pPr>
        <w:pStyle w:val="3"/>
        <w:jc w:val="center"/>
        <w:outlineLvl w:val="0"/>
        <w:rPr>
          <w:b/>
          <w:bCs/>
          <w:caps/>
        </w:rPr>
      </w:pPr>
      <w:r w:rsidRPr="00277C3C">
        <w:rPr>
          <w:b/>
          <w:bCs/>
          <w:caps/>
          <w:lang w:val="en-US"/>
        </w:rPr>
        <w:t>II</w:t>
      </w:r>
      <w:r w:rsidRPr="00277C3C">
        <w:rPr>
          <w:b/>
          <w:bCs/>
          <w:caps/>
        </w:rPr>
        <w:t>. ГАРАНТИИ ПРИ ЗАКЛЮЧЕНИИ, изменении И РАСТОРЖЕНИИ ТРУДОВОГО ДОГОВОРа</w:t>
      </w:r>
    </w:p>
    <w:p w:rsidR="00836F60" w:rsidRPr="00277C3C" w:rsidRDefault="00836F60" w:rsidP="00CA1724">
      <w:pPr>
        <w:pStyle w:val="3"/>
      </w:pPr>
      <w:r w:rsidRPr="00277C3C">
        <w:tab/>
        <w:t>2.</w:t>
      </w:r>
      <w:r w:rsidRPr="00277C3C">
        <w:tab/>
        <w:t>Стороны договорились, что:</w:t>
      </w:r>
    </w:p>
    <w:p w:rsidR="00836F60" w:rsidRPr="00277C3C" w:rsidRDefault="00836F60" w:rsidP="00CA1724">
      <w:pPr>
        <w:pStyle w:val="3"/>
      </w:pPr>
      <w:r w:rsidRPr="00277C3C">
        <w:tab/>
        <w:t>2.1.</w:t>
      </w:r>
      <w:r w:rsidRPr="00277C3C">
        <w:tab/>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836F60" w:rsidRPr="00277C3C" w:rsidRDefault="00836F60" w:rsidP="00CA1724">
      <w:pPr>
        <w:pStyle w:val="3"/>
      </w:pPr>
      <w:r w:rsidRPr="00277C3C">
        <w:tab/>
        <w:t>2.2.</w:t>
      </w:r>
      <w:r w:rsidRPr="00277C3C">
        <w:tab/>
        <w:t>Работодатель обязуется:</w:t>
      </w:r>
    </w:p>
    <w:p w:rsidR="00836F60" w:rsidRPr="00277C3C" w:rsidRDefault="00836F60" w:rsidP="00CA1724">
      <w:pPr>
        <w:pStyle w:val="3"/>
      </w:pPr>
      <w:r w:rsidRPr="00277C3C">
        <w:tab/>
        <w:t>2.2.1.</w:t>
      </w:r>
      <w:r w:rsidRPr="00277C3C">
        <w:tab/>
        <w:t>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836F60" w:rsidRPr="00277C3C" w:rsidRDefault="00836F60" w:rsidP="00CA1724">
      <w:pPr>
        <w:pStyle w:val="3"/>
        <w:ind w:firstLine="709"/>
      </w:pPr>
      <w:r w:rsidRPr="00277C3C">
        <w:t xml:space="preserve">2.2.2. </w:t>
      </w:r>
      <w:proofErr w:type="gramStart"/>
      <w:r w:rsidRPr="00277C3C">
        <w:t>При приеме на работу (до подписания трудового договора) ознакомить работников под роспись с настоящим коллективным договором, уставом образовательной организации,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roofErr w:type="gramEnd"/>
    </w:p>
    <w:p w:rsidR="00836F60" w:rsidRPr="00277C3C" w:rsidRDefault="00836F60" w:rsidP="00CA1724">
      <w:pPr>
        <w:pStyle w:val="3"/>
        <w:ind w:firstLine="709"/>
      </w:pPr>
      <w:r w:rsidRPr="00277C3C">
        <w:t>2.2.3.</w:t>
      </w:r>
      <w:r w:rsidRPr="00277C3C">
        <w:tab/>
        <w:t>В трудовой договор включать обязательные условия, указанные в статье 57 ТК РФ.</w:t>
      </w:r>
    </w:p>
    <w:p w:rsidR="00836F60" w:rsidRPr="00277C3C" w:rsidRDefault="002A34F1" w:rsidP="00CA1724">
      <w:pPr>
        <w:pStyle w:val="3"/>
        <w:ind w:firstLine="709"/>
      </w:pPr>
      <w:hyperlink r:id="rId7" w:history="1">
        <w:r w:rsidR="00836F60" w:rsidRPr="00277C3C">
          <w:rPr>
            <w:rStyle w:val="a5"/>
            <w:b w:val="0"/>
            <w:bCs w:val="0"/>
            <w:color w:val="000000"/>
          </w:rPr>
          <w:t>Номенклатура</w:t>
        </w:r>
      </w:hyperlink>
      <w:r w:rsidR="00836F60" w:rsidRPr="00277C3C">
        <w:rPr>
          <w:color w:val="000000"/>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36F60" w:rsidRPr="00277C3C">
        <w:rPr>
          <w:color w:val="000000"/>
          <w:lang w:eastAsia="ar-SA"/>
        </w:rPr>
        <w:t xml:space="preserve"> утверждена постановлением Правительства РФ от 8.08.2013года № 678 </w:t>
      </w:r>
      <w:hyperlink r:id="rId8" w:history="1">
        <w:r w:rsidR="00836F60" w:rsidRPr="00277C3C">
          <w:rPr>
            <w:rStyle w:val="a5"/>
            <w:b w:val="0"/>
            <w:bCs w:val="0"/>
            <w:color w:val="000000"/>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rsidR="00836F60" w:rsidRPr="00277C3C">
        <w:t>.</w:t>
      </w:r>
    </w:p>
    <w:p w:rsidR="00836F60" w:rsidRPr="00277C3C" w:rsidRDefault="00836F60" w:rsidP="00CA1724">
      <w:pPr>
        <w:pStyle w:val="3"/>
        <w:ind w:firstLine="709"/>
      </w:pPr>
      <w:proofErr w:type="gramStart"/>
      <w:r w:rsidRPr="00277C3C">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836F60" w:rsidRPr="00277C3C" w:rsidRDefault="00836F60" w:rsidP="00CA1724">
      <w:pPr>
        <w:pStyle w:val="3"/>
        <w:ind w:firstLine="709"/>
      </w:pPr>
      <w:r w:rsidRPr="00277C3C">
        <w:t xml:space="preserve">В трудовом договоре оговаривать объем учебной нагрузки педагогического работника, который может быть изменен только по </w:t>
      </w:r>
      <w:r w:rsidRPr="00277C3C">
        <w:lastRenderedPageBreak/>
        <w:t>соглашению сторон трудового договора, за исключением случаев, предусмотренных законодательством.</w:t>
      </w:r>
    </w:p>
    <w:p w:rsidR="00836F60" w:rsidRPr="00277C3C" w:rsidRDefault="00836F60" w:rsidP="00CA1724">
      <w:pPr>
        <w:pStyle w:val="3"/>
        <w:ind w:firstLine="709"/>
      </w:pPr>
      <w:r w:rsidRPr="00277C3C">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836F60" w:rsidRPr="00277C3C" w:rsidRDefault="00836F60" w:rsidP="00CA1724">
      <w:pPr>
        <w:pStyle w:val="3"/>
        <w:ind w:firstLine="708"/>
      </w:pPr>
      <w:r w:rsidRPr="00277C3C">
        <w:t>2.2.4.</w:t>
      </w:r>
      <w:r w:rsidRPr="00277C3C">
        <w:tab/>
        <w:t>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ТК РФ.</w:t>
      </w:r>
    </w:p>
    <w:p w:rsidR="00836F60" w:rsidRPr="00AC40D3" w:rsidRDefault="00836F60" w:rsidP="00CA1724">
      <w:pPr>
        <w:pStyle w:val="3"/>
        <w:ind w:firstLine="708"/>
      </w:pPr>
      <w:r w:rsidRPr="00277C3C">
        <w:t xml:space="preserve"> </w:t>
      </w:r>
      <w:r>
        <w:t>Испытание при приеме на работу  устанавливается согласно ст.70 ТК РФ.</w:t>
      </w:r>
    </w:p>
    <w:p w:rsidR="00836F60" w:rsidRPr="00277C3C" w:rsidRDefault="00836F60" w:rsidP="00CA1724">
      <w:pPr>
        <w:pStyle w:val="3"/>
        <w:ind w:firstLine="708"/>
      </w:pPr>
      <w:r w:rsidRPr="00277C3C">
        <w:t>2.2.5.</w:t>
      </w:r>
      <w:r w:rsidRPr="00277C3C">
        <w:tab/>
        <w:t>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836F60" w:rsidRPr="00277C3C" w:rsidRDefault="00836F60" w:rsidP="00CA1724">
      <w:pPr>
        <w:pStyle w:val="3"/>
        <w:ind w:firstLine="708"/>
      </w:pPr>
      <w:r w:rsidRPr="00277C3C">
        <w:t>2.2.6.</w:t>
      </w:r>
      <w:r w:rsidRPr="00277C3C">
        <w:tab/>
        <w:t>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836F60" w:rsidRPr="00277C3C" w:rsidRDefault="00836F60" w:rsidP="00CA1724">
      <w:pPr>
        <w:pStyle w:val="3"/>
        <w:ind w:firstLine="708"/>
      </w:pPr>
      <w:r w:rsidRPr="00277C3C">
        <w:t>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836F60" w:rsidRPr="00277C3C" w:rsidRDefault="00836F60" w:rsidP="00CA1724">
      <w:pPr>
        <w:pStyle w:val="3"/>
        <w:ind w:firstLine="709"/>
      </w:pPr>
      <w:r w:rsidRPr="00277C3C">
        <w:t>2.2.7.</w:t>
      </w:r>
      <w:r w:rsidRPr="00277C3C">
        <w:tab/>
      </w:r>
      <w:proofErr w:type="gramStart"/>
      <w:r w:rsidRPr="00277C3C">
        <w:t>Сообщать выборному органу первичной профсоюзной организации в письменной форме не позднее, чем за три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roofErr w:type="gramEnd"/>
    </w:p>
    <w:p w:rsidR="00836F60" w:rsidRPr="00277C3C" w:rsidRDefault="00836F60" w:rsidP="00CA1724">
      <w:pPr>
        <w:pStyle w:val="3"/>
        <w:ind w:firstLine="709"/>
        <w:rPr>
          <w:color w:val="000000"/>
        </w:rPr>
      </w:pPr>
      <w:r w:rsidRPr="00277C3C">
        <w:t>Критерии массовости  увольнения работников определяются в соответствии с отраслевым Соглашением между Министерством образования и науки Республики Татарстан и Татарским республиканским</w:t>
      </w:r>
      <w:r w:rsidRPr="00277C3C">
        <w:rPr>
          <w:color w:val="FF0000"/>
        </w:rPr>
        <w:t xml:space="preserve"> </w:t>
      </w:r>
      <w:r w:rsidRPr="00277C3C">
        <w:rPr>
          <w:color w:val="000000"/>
        </w:rPr>
        <w:t>комитетом профсоюза работников народного образования и науки.</w:t>
      </w:r>
    </w:p>
    <w:p w:rsidR="00836F60" w:rsidRPr="00277C3C" w:rsidRDefault="00836F60" w:rsidP="00CA1724">
      <w:pPr>
        <w:pStyle w:val="3"/>
        <w:ind w:firstLine="709"/>
      </w:pPr>
      <w:r w:rsidRPr="00277C3C">
        <w:t>2.2.8.</w:t>
      </w:r>
      <w:r w:rsidRPr="00277C3C">
        <w:tab/>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836F60" w:rsidRPr="00277C3C" w:rsidRDefault="00836F60" w:rsidP="00CA1724">
      <w:pPr>
        <w:pStyle w:val="3"/>
      </w:pPr>
      <w:r w:rsidRPr="00277C3C">
        <w:tab/>
        <w:t>-  одинокие матери и отцы, воспитывающие ребенка в возрасте до 16 лет;</w:t>
      </w:r>
    </w:p>
    <w:p w:rsidR="00836F60" w:rsidRPr="00277C3C" w:rsidRDefault="00836F60" w:rsidP="00CA1724">
      <w:pPr>
        <w:pStyle w:val="3"/>
      </w:pPr>
      <w:r w:rsidRPr="00277C3C">
        <w:tab/>
        <w:t>- родители, имеющие ребенка – инвалида в возрасте до 18 лет;</w:t>
      </w:r>
    </w:p>
    <w:p w:rsidR="00836F60" w:rsidRPr="00277C3C" w:rsidRDefault="00836F60" w:rsidP="00CA1724">
      <w:pPr>
        <w:pStyle w:val="3"/>
      </w:pPr>
      <w:r w:rsidRPr="00277C3C">
        <w:tab/>
        <w:t xml:space="preserve">- </w:t>
      </w:r>
      <w:proofErr w:type="spellStart"/>
      <w:r w:rsidRPr="00277C3C">
        <w:t>предпенсионного</w:t>
      </w:r>
      <w:proofErr w:type="spellEnd"/>
      <w:r w:rsidRPr="00277C3C">
        <w:t xml:space="preserve"> возраста (за 2 года до пенсии);</w:t>
      </w:r>
    </w:p>
    <w:p w:rsidR="00836F60" w:rsidRPr="00277C3C" w:rsidRDefault="00836F60" w:rsidP="00CA1724">
      <w:pPr>
        <w:pStyle w:val="3"/>
      </w:pPr>
      <w:r w:rsidRPr="00277C3C">
        <w:lastRenderedPageBreak/>
        <w:tab/>
      </w:r>
      <w:proofErr w:type="gramStart"/>
      <w:r w:rsidRPr="00277C3C">
        <w:t>- проработавшие в организации свыше 10 лет;</w:t>
      </w:r>
      <w:proofErr w:type="gramEnd"/>
    </w:p>
    <w:p w:rsidR="00836F60" w:rsidRPr="00277C3C" w:rsidRDefault="00836F60" w:rsidP="00CA1724">
      <w:pPr>
        <w:pStyle w:val="3"/>
      </w:pPr>
      <w:r w:rsidRPr="00277C3C">
        <w:tab/>
      </w:r>
      <w:proofErr w:type="gramStart"/>
      <w:r w:rsidRPr="00277C3C">
        <w:t>- награжденные государственными и (или) ведомственными наградами в связи с педагогической деятельностью;</w:t>
      </w:r>
      <w:proofErr w:type="gramEnd"/>
    </w:p>
    <w:p w:rsidR="00836F60" w:rsidRPr="00277C3C" w:rsidRDefault="00836F60" w:rsidP="00CA1724">
      <w:pPr>
        <w:pStyle w:val="3"/>
      </w:pPr>
      <w:r w:rsidRPr="00277C3C">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836F60" w:rsidRPr="00277C3C" w:rsidRDefault="00836F60" w:rsidP="00CA1724">
      <w:pPr>
        <w:pStyle w:val="3"/>
        <w:ind w:firstLine="709"/>
      </w:pPr>
      <w:r w:rsidRPr="00277C3C">
        <w:t>2.2.9. Обеспечить работнику, увольняемому в связи с ликвидацией организации, сокращением численности или штата работников организации, право на время для поиска работы (не менее 4 часов в неделю) с сохранением среднего заработка.</w:t>
      </w:r>
    </w:p>
    <w:p w:rsidR="00836F60" w:rsidRPr="003D2FFA" w:rsidRDefault="00836F60" w:rsidP="00CA1724">
      <w:pPr>
        <w:pStyle w:val="3"/>
        <w:ind w:firstLine="709"/>
      </w:pPr>
      <w:r w:rsidRPr="00277C3C">
        <w:t>2.2.10. Расторжение трудового договора в соответствии с пунктами 2, 3 и 5 части 1 статьи 81 ТК РФ с работником – членом Профсоюза по инициативе работодателя может быть произведено только с учетом мнения выборного органа первичной проф</w:t>
      </w:r>
      <w:r>
        <w:t xml:space="preserve">союзной организации </w:t>
      </w:r>
      <w:proofErr w:type="gramStart"/>
      <w:r>
        <w:t xml:space="preserve">( </w:t>
      </w:r>
      <w:proofErr w:type="gramEnd"/>
      <w:r>
        <w:t>согласно ст.373 ТК РФ)</w:t>
      </w:r>
    </w:p>
    <w:p w:rsidR="00836F60" w:rsidRPr="00277C3C" w:rsidRDefault="00836F60" w:rsidP="00CA1724">
      <w:pPr>
        <w:pStyle w:val="3"/>
        <w:tabs>
          <w:tab w:val="left" w:pos="1620"/>
        </w:tabs>
        <w:ind w:firstLine="708"/>
      </w:pPr>
      <w:r w:rsidRPr="00277C3C">
        <w:t>2.2.11.</w:t>
      </w:r>
      <w:r w:rsidRPr="00277C3C">
        <w:tab/>
      </w:r>
      <w:proofErr w:type="gramStart"/>
      <w:r w:rsidRPr="00277C3C">
        <w:t>С учетом мнения выборного органа первичной профсоюзной организации определять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r>
        <w:t xml:space="preserve"> (согласно ст.372 ТК РФ)</w:t>
      </w:r>
      <w:r w:rsidRPr="00277C3C">
        <w:t>.</w:t>
      </w:r>
      <w:proofErr w:type="gramEnd"/>
    </w:p>
    <w:p w:rsidR="00836F60" w:rsidRPr="00277C3C" w:rsidRDefault="00836F60" w:rsidP="00CA1724">
      <w:pPr>
        <w:pStyle w:val="3"/>
        <w:tabs>
          <w:tab w:val="left" w:pos="1620"/>
        </w:tabs>
        <w:ind w:firstLine="708"/>
      </w:pPr>
      <w:r w:rsidRPr="00277C3C">
        <w:t>2.2.12.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p>
    <w:p w:rsidR="00836F60" w:rsidRPr="00277C3C" w:rsidRDefault="00836F60" w:rsidP="00CA1724">
      <w:pPr>
        <w:pStyle w:val="3"/>
        <w:tabs>
          <w:tab w:val="left" w:pos="1620"/>
        </w:tabs>
        <w:ind w:firstLine="708"/>
      </w:pPr>
      <w:r w:rsidRPr="00277C3C">
        <w:rPr>
          <w:color w:val="000000"/>
        </w:rPr>
        <w:t>2.2.13.</w:t>
      </w:r>
      <w:r w:rsidRPr="00277C3C">
        <w:tab/>
      </w:r>
      <w:proofErr w:type="gramStart"/>
      <w:r w:rsidRPr="00277C3C">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w:t>
      </w:r>
      <w:proofErr w:type="gramEnd"/>
      <w:r w:rsidRPr="00277C3C">
        <w:t xml:space="preserve"> документами, подтверждающими фактически произведенные расходы.</w:t>
      </w:r>
    </w:p>
    <w:p w:rsidR="00836F60" w:rsidRPr="00277C3C" w:rsidRDefault="00836F60" w:rsidP="00CA1724">
      <w:pPr>
        <w:shd w:val="clear" w:color="auto" w:fill="FFFFFF"/>
        <w:tabs>
          <w:tab w:val="left" w:pos="1464"/>
        </w:tabs>
        <w:ind w:firstLine="709"/>
        <w:jc w:val="both"/>
        <w:rPr>
          <w:color w:val="000000"/>
          <w:sz w:val="28"/>
          <w:szCs w:val="28"/>
        </w:rPr>
      </w:pPr>
      <w:r w:rsidRPr="00277C3C">
        <w:rPr>
          <w:color w:val="000000"/>
          <w:sz w:val="28"/>
          <w:szCs w:val="28"/>
        </w:rPr>
        <w:t>2.2.14. При направлении работников в служебные командировки норма суточных устанавливается за каждые сутки нахождения в командировке в следующих размерах:</w:t>
      </w:r>
    </w:p>
    <w:p w:rsidR="00836F60" w:rsidRPr="00277C3C" w:rsidRDefault="00836F60" w:rsidP="00CA1724">
      <w:pPr>
        <w:shd w:val="clear" w:color="auto" w:fill="FFFFFF"/>
        <w:ind w:firstLine="709"/>
        <w:jc w:val="both"/>
        <w:rPr>
          <w:rFonts w:eastAsia="Arial Unicode MS"/>
          <w:color w:val="000000"/>
          <w:kern w:val="1"/>
          <w:sz w:val="28"/>
          <w:szCs w:val="28"/>
        </w:rPr>
      </w:pPr>
      <w:r w:rsidRPr="00277C3C">
        <w:rPr>
          <w:rFonts w:eastAsia="Arial Unicode MS"/>
          <w:color w:val="000000"/>
          <w:kern w:val="1"/>
          <w:sz w:val="28"/>
          <w:szCs w:val="28"/>
        </w:rPr>
        <w:t>__</w:t>
      </w:r>
      <w:r>
        <w:rPr>
          <w:rFonts w:eastAsia="Arial Unicode MS"/>
          <w:color w:val="000000"/>
          <w:kern w:val="1"/>
          <w:sz w:val="28"/>
          <w:szCs w:val="28"/>
        </w:rPr>
        <w:t>100</w:t>
      </w:r>
      <w:r w:rsidRPr="00277C3C">
        <w:rPr>
          <w:rFonts w:eastAsia="Arial Unicode MS"/>
          <w:color w:val="000000"/>
          <w:kern w:val="1"/>
          <w:sz w:val="28"/>
          <w:szCs w:val="28"/>
        </w:rPr>
        <w:t xml:space="preserve">___ рублей – по Республике Татарстан;  </w:t>
      </w:r>
    </w:p>
    <w:p w:rsidR="00836F60" w:rsidRPr="00277C3C" w:rsidRDefault="00836F60" w:rsidP="00CA1724">
      <w:pPr>
        <w:shd w:val="clear" w:color="auto" w:fill="FFFFFF"/>
        <w:ind w:firstLine="709"/>
        <w:jc w:val="both"/>
        <w:rPr>
          <w:rFonts w:eastAsia="Arial Unicode MS"/>
          <w:color w:val="000000"/>
          <w:kern w:val="1"/>
          <w:sz w:val="28"/>
          <w:szCs w:val="28"/>
        </w:rPr>
      </w:pPr>
      <w:r w:rsidRPr="00277C3C">
        <w:rPr>
          <w:rFonts w:eastAsia="Arial Unicode MS"/>
          <w:color w:val="000000"/>
          <w:kern w:val="1"/>
          <w:sz w:val="28"/>
          <w:szCs w:val="28"/>
        </w:rPr>
        <w:t>__</w:t>
      </w:r>
      <w:r>
        <w:rPr>
          <w:rFonts w:eastAsia="Arial Unicode MS"/>
          <w:color w:val="000000"/>
          <w:kern w:val="1"/>
          <w:sz w:val="28"/>
          <w:szCs w:val="28"/>
        </w:rPr>
        <w:t>100</w:t>
      </w:r>
      <w:r w:rsidRPr="00277C3C">
        <w:rPr>
          <w:rFonts w:eastAsia="Arial Unicode MS"/>
          <w:color w:val="000000"/>
          <w:kern w:val="1"/>
          <w:sz w:val="28"/>
          <w:szCs w:val="28"/>
        </w:rPr>
        <w:t xml:space="preserve">___ рублей – за пределы Республики Татарстан;  </w:t>
      </w:r>
    </w:p>
    <w:p w:rsidR="00836F60" w:rsidRDefault="00836F60" w:rsidP="00CA1724">
      <w:pPr>
        <w:shd w:val="clear" w:color="auto" w:fill="FFFFFF"/>
        <w:ind w:firstLine="709"/>
        <w:jc w:val="both"/>
        <w:rPr>
          <w:rFonts w:eastAsia="Arial Unicode MS"/>
          <w:color w:val="000000"/>
          <w:kern w:val="1"/>
          <w:sz w:val="28"/>
          <w:szCs w:val="28"/>
        </w:rPr>
      </w:pPr>
      <w:r w:rsidRPr="00277C3C">
        <w:rPr>
          <w:rFonts w:eastAsia="Arial Unicode MS"/>
          <w:color w:val="000000"/>
          <w:kern w:val="1"/>
          <w:sz w:val="28"/>
          <w:szCs w:val="28"/>
        </w:rPr>
        <w:t>__</w:t>
      </w:r>
      <w:r>
        <w:rPr>
          <w:rFonts w:eastAsia="Arial Unicode MS"/>
          <w:color w:val="000000"/>
          <w:kern w:val="1"/>
          <w:sz w:val="28"/>
          <w:szCs w:val="28"/>
        </w:rPr>
        <w:t>100</w:t>
      </w:r>
      <w:r w:rsidRPr="00277C3C">
        <w:rPr>
          <w:rFonts w:eastAsia="Arial Unicode MS"/>
          <w:color w:val="000000"/>
          <w:kern w:val="1"/>
          <w:sz w:val="28"/>
          <w:szCs w:val="28"/>
        </w:rPr>
        <w:t xml:space="preserve">___ рублей – при </w:t>
      </w:r>
      <w:r w:rsidRPr="00277C3C">
        <w:rPr>
          <w:color w:val="000000"/>
          <w:sz w:val="28"/>
          <w:szCs w:val="28"/>
        </w:rPr>
        <w:t>направлении</w:t>
      </w:r>
      <w:r w:rsidRPr="00277C3C">
        <w:rPr>
          <w:rFonts w:eastAsia="Arial Unicode MS"/>
          <w:color w:val="000000"/>
          <w:kern w:val="1"/>
          <w:sz w:val="28"/>
          <w:szCs w:val="28"/>
        </w:rPr>
        <w:t xml:space="preserve"> в </w:t>
      </w:r>
      <w:proofErr w:type="gramStart"/>
      <w:r w:rsidRPr="00277C3C">
        <w:rPr>
          <w:rFonts w:eastAsia="Arial Unicode MS"/>
          <w:color w:val="000000"/>
          <w:kern w:val="1"/>
          <w:sz w:val="28"/>
          <w:szCs w:val="28"/>
        </w:rPr>
        <w:t>г</w:t>
      </w:r>
      <w:proofErr w:type="gramEnd"/>
      <w:r w:rsidRPr="00277C3C">
        <w:rPr>
          <w:rFonts w:eastAsia="Arial Unicode MS"/>
          <w:color w:val="000000"/>
          <w:kern w:val="1"/>
          <w:sz w:val="28"/>
          <w:szCs w:val="28"/>
        </w:rPr>
        <w:t>. Москву и г. Санкт-Петербург.</w:t>
      </w:r>
    </w:p>
    <w:p w:rsidR="00836F60" w:rsidRPr="00277C3C" w:rsidRDefault="00836F60" w:rsidP="00CA1724">
      <w:pPr>
        <w:shd w:val="clear" w:color="auto" w:fill="FFFFFF"/>
        <w:ind w:firstLine="709"/>
        <w:jc w:val="both"/>
        <w:rPr>
          <w:rFonts w:eastAsia="Arial Unicode MS"/>
          <w:color w:val="000000"/>
          <w:kern w:val="1"/>
          <w:sz w:val="28"/>
          <w:szCs w:val="28"/>
        </w:rPr>
      </w:pPr>
      <w:r>
        <w:rPr>
          <w:rFonts w:eastAsia="Arial Unicode MS"/>
          <w:color w:val="000000"/>
          <w:kern w:val="1"/>
          <w:sz w:val="28"/>
          <w:szCs w:val="28"/>
        </w:rPr>
        <w:t>( Постановление правительства РФ №729, 2002г.)</w:t>
      </w:r>
    </w:p>
    <w:p w:rsidR="00836F60" w:rsidRPr="00277C3C" w:rsidRDefault="00836F60" w:rsidP="00CA1724">
      <w:pPr>
        <w:pStyle w:val="3"/>
        <w:tabs>
          <w:tab w:val="left" w:pos="1620"/>
        </w:tabs>
        <w:ind w:firstLine="708"/>
        <w:rPr>
          <w:rFonts w:eastAsia="Arial Unicode MS"/>
          <w:color w:val="000000"/>
          <w:kern w:val="1"/>
        </w:rPr>
      </w:pPr>
      <w:r w:rsidRPr="00277C3C">
        <w:rPr>
          <w:rFonts w:eastAsia="Arial Unicode MS"/>
          <w:color w:val="000000"/>
        </w:rPr>
        <w:lastRenderedPageBreak/>
        <w:t>2.2.15.</w:t>
      </w:r>
      <w:r w:rsidRPr="00277C3C">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sidRPr="00277C3C">
        <w:rPr>
          <w:rFonts w:eastAsia="Arial Unicode MS"/>
          <w:color w:val="000000"/>
          <w:kern w:val="1"/>
        </w:rPr>
        <w:t>работникам, уже имеющим профессиональное образование соответствующего уровня, и направленным на обучение работодателем.</w:t>
      </w:r>
    </w:p>
    <w:p w:rsidR="00836F60" w:rsidRPr="00277C3C" w:rsidRDefault="00836F60" w:rsidP="00CA1724">
      <w:pPr>
        <w:pStyle w:val="ConsPlusNormal"/>
        <w:widowControl/>
        <w:shd w:val="clear" w:color="auto" w:fill="FFFFFF"/>
        <w:tabs>
          <w:tab w:val="left" w:pos="709"/>
        </w:tabs>
        <w:ind w:firstLine="709"/>
        <w:jc w:val="both"/>
        <w:rPr>
          <w:rFonts w:ascii="Times New Roman" w:eastAsia="Arial Unicode MS" w:hAnsi="Times New Roman" w:cs="Times New Roman"/>
          <w:color w:val="000000"/>
          <w:sz w:val="28"/>
          <w:szCs w:val="28"/>
        </w:rPr>
      </w:pPr>
      <w:r w:rsidRPr="00277C3C">
        <w:rPr>
          <w:rFonts w:ascii="Times New Roman" w:eastAsia="Arial Unicode MS" w:hAnsi="Times New Roman" w:cs="Times New Roman"/>
          <w:color w:val="000000"/>
          <w:kern w:val="0"/>
          <w:sz w:val="28"/>
          <w:szCs w:val="28"/>
        </w:rPr>
        <w:t>2.2.16. Содействовать</w:t>
      </w:r>
      <w:r w:rsidRPr="00277C3C">
        <w:rPr>
          <w:rFonts w:ascii="Times New Roman" w:eastAsia="Arial Unicode MS" w:hAnsi="Times New Roman" w:cs="Times New Roman"/>
          <w:color w:val="000000"/>
          <w:sz w:val="28"/>
          <w:szCs w:val="28"/>
        </w:rPr>
        <w:t xml:space="preserve"> работнику, желающему пройти профессиональное </w:t>
      </w:r>
      <w:proofErr w:type="gramStart"/>
      <w:r w:rsidRPr="00277C3C">
        <w:rPr>
          <w:rFonts w:ascii="Times New Roman" w:eastAsia="Arial Unicode MS" w:hAnsi="Times New Roman" w:cs="Times New Roman"/>
          <w:color w:val="000000"/>
          <w:sz w:val="28"/>
          <w:szCs w:val="28"/>
        </w:rPr>
        <w:t>обучение по программам</w:t>
      </w:r>
      <w:proofErr w:type="gramEnd"/>
      <w:r w:rsidRPr="00277C3C">
        <w:rPr>
          <w:rFonts w:ascii="Times New Roman" w:eastAsia="Arial Unicode MS" w:hAnsi="Times New Roman" w:cs="Times New Roman"/>
          <w:color w:val="000000"/>
          <w:sz w:val="28"/>
          <w:szCs w:val="28"/>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836F60" w:rsidRPr="00F953DD" w:rsidRDefault="00836F60" w:rsidP="00CA1724">
      <w:pPr>
        <w:pStyle w:val="3"/>
        <w:tabs>
          <w:tab w:val="left" w:pos="709"/>
          <w:tab w:val="left" w:pos="1620"/>
        </w:tabs>
      </w:pPr>
    </w:p>
    <w:p w:rsidR="00836F60" w:rsidRPr="00277C3C" w:rsidRDefault="00836F60" w:rsidP="00CA1724">
      <w:pPr>
        <w:ind w:firstLine="708"/>
        <w:jc w:val="both"/>
        <w:rPr>
          <w:sz w:val="28"/>
          <w:szCs w:val="28"/>
        </w:rPr>
      </w:pPr>
      <w:r>
        <w:rPr>
          <w:sz w:val="28"/>
          <w:szCs w:val="28"/>
        </w:rPr>
        <w:t>2.2.17</w:t>
      </w:r>
      <w:r w:rsidRPr="00277C3C">
        <w:rPr>
          <w:sz w:val="28"/>
          <w:szCs w:val="28"/>
        </w:rPr>
        <w:t xml:space="preserve">. </w:t>
      </w:r>
      <w:proofErr w:type="gramStart"/>
      <w:r w:rsidRPr="00277C3C">
        <w:rPr>
          <w:sz w:val="28"/>
          <w:szCs w:val="28"/>
        </w:rPr>
        <w:t>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w:t>
      </w:r>
      <w:proofErr w:type="gramEnd"/>
      <w:r w:rsidRPr="00277C3C">
        <w:rPr>
          <w:sz w:val="28"/>
          <w:szCs w:val="28"/>
        </w:rPr>
        <w:t xml:space="preserve"> </w:t>
      </w:r>
      <w:proofErr w:type="gramStart"/>
      <w:r w:rsidRPr="00277C3C">
        <w:rPr>
          <w:sz w:val="28"/>
          <w:szCs w:val="28"/>
        </w:rPr>
        <w:t>3 статьи 81 ТК РФ).</w:t>
      </w:r>
      <w:proofErr w:type="gramEnd"/>
    </w:p>
    <w:p w:rsidR="00836F60" w:rsidRPr="00277C3C" w:rsidRDefault="00836F60" w:rsidP="00CA1724">
      <w:pPr>
        <w:pStyle w:val="3"/>
        <w:ind w:firstLine="708"/>
      </w:pPr>
      <w:r w:rsidRPr="00277C3C">
        <w:t>2.3.</w:t>
      </w:r>
      <w:r w:rsidRPr="00277C3C">
        <w:tab/>
        <w:t xml:space="preserve">Выборный орган первичной профсоюзной организации обязуется осуществлять </w:t>
      </w:r>
      <w:proofErr w:type="gramStart"/>
      <w:r w:rsidRPr="00277C3C">
        <w:t>контроль за</w:t>
      </w:r>
      <w:proofErr w:type="gramEnd"/>
      <w:r w:rsidRPr="00277C3C">
        <w:t xml:space="preserve">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836F60" w:rsidRDefault="00836F60" w:rsidP="00CA1724">
      <w:pPr>
        <w:pStyle w:val="3"/>
        <w:jc w:val="center"/>
        <w:outlineLvl w:val="0"/>
        <w:rPr>
          <w:b/>
          <w:bCs/>
          <w:caps/>
        </w:rPr>
      </w:pPr>
    </w:p>
    <w:p w:rsidR="00836F60" w:rsidRDefault="00836F60" w:rsidP="00CA1724">
      <w:pPr>
        <w:pStyle w:val="3"/>
        <w:jc w:val="center"/>
        <w:outlineLvl w:val="0"/>
        <w:rPr>
          <w:b/>
          <w:bCs/>
          <w:caps/>
        </w:rPr>
      </w:pPr>
      <w:r w:rsidRPr="00277C3C">
        <w:rPr>
          <w:b/>
          <w:bCs/>
          <w:caps/>
          <w:lang w:val="en-US"/>
        </w:rPr>
        <w:t>III</w:t>
      </w:r>
      <w:r w:rsidRPr="00277C3C">
        <w:rPr>
          <w:b/>
          <w:bCs/>
          <w:caps/>
        </w:rPr>
        <w:t>. рабочее время и время отдыха</w:t>
      </w:r>
    </w:p>
    <w:p w:rsidR="00836F60" w:rsidRPr="00277C3C" w:rsidRDefault="00836F60" w:rsidP="00CA1724">
      <w:pPr>
        <w:pStyle w:val="3"/>
        <w:ind w:firstLine="705"/>
      </w:pPr>
      <w:r w:rsidRPr="00277C3C">
        <w:t>3.</w:t>
      </w:r>
      <w:r>
        <w:t xml:space="preserve"> </w:t>
      </w:r>
      <w:r w:rsidRPr="00277C3C">
        <w:t>Стороны пришли к соглашению о том, что:</w:t>
      </w:r>
    </w:p>
    <w:p w:rsidR="00836F60" w:rsidRPr="00277C3C" w:rsidRDefault="00836F60" w:rsidP="00CA1724">
      <w:pPr>
        <w:tabs>
          <w:tab w:val="left" w:pos="6865"/>
        </w:tabs>
        <w:ind w:firstLine="708"/>
        <w:jc w:val="both"/>
        <w:rPr>
          <w:sz w:val="28"/>
          <w:szCs w:val="28"/>
        </w:rPr>
      </w:pPr>
      <w:r w:rsidRPr="00277C3C">
        <w:rPr>
          <w:sz w:val="28"/>
          <w:szCs w:val="28"/>
        </w:rPr>
        <w:t>Продолжительность рабочего времени и времени отдыха педагогических и других работников образовательных организаций определяется законодательством Российской Федерации в зависимости от наименования должности, условий труда и других факторов.</w:t>
      </w:r>
    </w:p>
    <w:p w:rsidR="00836F60" w:rsidRPr="003C0A84" w:rsidRDefault="00836F60" w:rsidP="00CA1724">
      <w:pPr>
        <w:tabs>
          <w:tab w:val="left" w:pos="6865"/>
        </w:tabs>
        <w:ind w:firstLine="708"/>
        <w:jc w:val="both"/>
        <w:rPr>
          <w:sz w:val="28"/>
          <w:szCs w:val="28"/>
        </w:rPr>
      </w:pPr>
      <w:proofErr w:type="gramStart"/>
      <w:r w:rsidRPr="00277C3C">
        <w:rPr>
          <w:sz w:val="28"/>
          <w:szCs w:val="28"/>
        </w:rPr>
        <w:t>Продолжительность рабочего времени, режим рабочего времени педагогических работников (нормы часов педагогической работы за ставку заработной платы) регулируются Приказом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Приказом Министерства образования и</w:t>
      </w:r>
      <w:proofErr w:type="gramEnd"/>
      <w:r w:rsidRPr="00277C3C">
        <w:rPr>
          <w:sz w:val="28"/>
          <w:szCs w:val="28"/>
        </w:rPr>
        <w:t xml:space="preserve"> науки РФ </w:t>
      </w:r>
      <w:hyperlink r:id="rId9" w:history="1">
        <w:r w:rsidRPr="003C0A84">
          <w:rPr>
            <w:rStyle w:val="a5"/>
            <w:b w:val="0"/>
            <w:bCs w:val="0"/>
            <w:sz w:val="28"/>
            <w:szCs w:val="28"/>
          </w:rPr>
          <w:t xml:space="preserve"> от 11 мая 2016 г. N 536"Об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hyperlink>
    </w:p>
    <w:p w:rsidR="00836F60" w:rsidRPr="00277C3C" w:rsidRDefault="00836F60" w:rsidP="00CA1724">
      <w:pPr>
        <w:pStyle w:val="3"/>
        <w:ind w:firstLine="705"/>
      </w:pPr>
      <w:r w:rsidRPr="00277C3C">
        <w:t>3.1.</w:t>
      </w:r>
      <w:r w:rsidRPr="00277C3C">
        <w:tab/>
      </w:r>
      <w:proofErr w:type="gramStart"/>
      <w:r w:rsidRPr="00277C3C">
        <w:t xml:space="preserve">В соответствии с требованиями трудового законодательства и иных нормативных правовых актов, содержащих нормы трудового права, а </w:t>
      </w:r>
      <w:r w:rsidRPr="00277C3C">
        <w:lastRenderedPageBreak/>
        <w:t>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w:t>
      </w:r>
      <w:r w:rsidRPr="001F4E2E">
        <w:t>, годовым календарным учебным графиком, графиками работы (графиками сменности), согласованными</w:t>
      </w:r>
      <w:r w:rsidRPr="00277C3C">
        <w:t xml:space="preserve"> с выборным органом первичной профсоюзной организации. </w:t>
      </w:r>
      <w:proofErr w:type="gramEnd"/>
    </w:p>
    <w:p w:rsidR="00836F60" w:rsidRPr="00277C3C" w:rsidRDefault="00836F60" w:rsidP="00CA1724">
      <w:pPr>
        <w:pStyle w:val="3"/>
        <w:ind w:firstLine="705"/>
      </w:pPr>
      <w:r w:rsidRPr="00277C3C">
        <w:t>3.2.</w:t>
      </w:r>
      <w:r w:rsidRPr="00277C3C">
        <w:tab/>
        <w:t>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836F60" w:rsidRPr="009E0DA7" w:rsidRDefault="00836F60" w:rsidP="00CA1724">
      <w:pPr>
        <w:pStyle w:val="3"/>
        <w:ind w:firstLine="705"/>
      </w:pPr>
      <w:r w:rsidRPr="00277C3C">
        <w:t>3</w:t>
      </w:r>
      <w:r>
        <w:t>.3</w:t>
      </w:r>
      <w:r w:rsidRPr="00277C3C">
        <w:t>.</w:t>
      </w:r>
      <w:r w:rsidRPr="00277C3C">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roofErr w:type="gramStart"/>
      <w:r w:rsidRPr="003A0D40">
        <w:t>.</w:t>
      </w:r>
      <w:proofErr w:type="gramEnd"/>
      <w:r w:rsidRPr="003A0D40">
        <w:t xml:space="preserve"> ( </w:t>
      </w:r>
      <w:proofErr w:type="gramStart"/>
      <w:r w:rsidRPr="003A0D40">
        <w:t>с</w:t>
      </w:r>
      <w:proofErr w:type="gramEnd"/>
      <w:r w:rsidRPr="003A0D40">
        <w:t xml:space="preserve"> учетом аудиторной и неаудиторной занятости</w:t>
      </w:r>
      <w:r w:rsidRPr="009E0DA7">
        <w:rPr>
          <w:color w:val="C00000"/>
        </w:rPr>
        <w:t>)</w:t>
      </w:r>
    </w:p>
    <w:p w:rsidR="00836F60" w:rsidRPr="003A0D40" w:rsidRDefault="00836F60" w:rsidP="00CA1724">
      <w:pPr>
        <w:pStyle w:val="3"/>
        <w:ind w:firstLine="705"/>
      </w:pPr>
      <w:proofErr w:type="gramStart"/>
      <w:r w:rsidRPr="00277C3C">
        <w:t xml:space="preserve">В зависимости от должности и (или) специальности педагогических работников с учетом особенностей их труда </w:t>
      </w:r>
      <w:hyperlink r:id="rId10" w:history="1">
        <w:r w:rsidRPr="00277C3C">
          <w:t>продолжительность</w:t>
        </w:r>
      </w:hyperlink>
      <w:r w:rsidRPr="00277C3C">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w:t>
      </w:r>
      <w:r w:rsidRPr="003A0D40">
        <w:t>осуществляющим правовое регулирование в сфере образования</w:t>
      </w:r>
      <w:proofErr w:type="gramEnd"/>
      <w:r w:rsidRPr="003A0D40">
        <w:t>.</w:t>
      </w:r>
      <w:r w:rsidRPr="003A0D40">
        <w:rPr>
          <w:color w:val="333333"/>
          <w:shd w:val="clear" w:color="auto" w:fill="FFFFFF"/>
        </w:rPr>
        <w:t xml:space="preserve"> (приказ  Министерства образования и науки РФ от 22</w:t>
      </w:r>
      <w:r w:rsidRPr="003A0D40">
        <w:rPr>
          <w:rStyle w:val="apple-converted-space"/>
          <w:color w:val="333333"/>
          <w:shd w:val="clear" w:color="auto" w:fill="FFFFFF"/>
        </w:rPr>
        <w:t> </w:t>
      </w:r>
      <w:r w:rsidRPr="003A0D40">
        <w:rPr>
          <w:color w:val="333333"/>
          <w:shd w:val="clear" w:color="auto" w:fill="FFFFFF"/>
        </w:rPr>
        <w:t>декабря 2014 г. N</w:t>
      </w:r>
      <w:r w:rsidRPr="003A0D40">
        <w:rPr>
          <w:rStyle w:val="apple-converted-space"/>
          <w:color w:val="333333"/>
          <w:shd w:val="clear" w:color="auto" w:fill="FFFFFF"/>
        </w:rPr>
        <w:t> </w:t>
      </w:r>
      <w:r w:rsidRPr="003A0D40">
        <w:rPr>
          <w:b/>
          <w:bCs/>
          <w:color w:val="333333"/>
          <w:shd w:val="clear" w:color="auto" w:fill="FFFFFF"/>
        </w:rPr>
        <w:t>1601</w:t>
      </w:r>
      <w:r w:rsidRPr="003A0D40">
        <w:rPr>
          <w:color w:val="333333"/>
          <w:shd w:val="clear" w:color="auto" w:fill="FFFFFF"/>
        </w:rPr>
        <w:t>.</w:t>
      </w:r>
      <w:r w:rsidRPr="003A0D40">
        <w:rPr>
          <w:rStyle w:val="apple-converted-space"/>
          <w:color w:val="333333"/>
          <w:shd w:val="clear" w:color="auto" w:fill="FFFFFF"/>
        </w:rPr>
        <w:t> </w:t>
      </w:r>
      <w:proofErr w:type="gramStart"/>
      <w:r w:rsidRPr="003A0D40">
        <w:rPr>
          <w:b/>
          <w:bCs/>
          <w:color w:val="333333"/>
          <w:shd w:val="clear" w:color="auto" w:fill="FFFFFF"/>
        </w:rPr>
        <w:t>Продолжительность</w:t>
      </w:r>
      <w:r w:rsidRPr="003A0D40">
        <w:rPr>
          <w:rStyle w:val="apple-converted-space"/>
          <w:color w:val="333333"/>
          <w:shd w:val="clear" w:color="auto" w:fill="FFFFFF"/>
        </w:rPr>
        <w:t> </w:t>
      </w:r>
      <w:r w:rsidRPr="003A0D40">
        <w:rPr>
          <w:b/>
          <w:bCs/>
          <w:color w:val="333333"/>
          <w:shd w:val="clear" w:color="auto" w:fill="FFFFFF"/>
        </w:rPr>
        <w:t>рабочего</w:t>
      </w:r>
      <w:r w:rsidRPr="003A0D40">
        <w:rPr>
          <w:rStyle w:val="apple-converted-space"/>
          <w:color w:val="333333"/>
          <w:shd w:val="clear" w:color="auto" w:fill="FFFFFF"/>
        </w:rPr>
        <w:t> </w:t>
      </w:r>
      <w:r w:rsidRPr="003A0D40">
        <w:rPr>
          <w:b/>
          <w:bCs/>
          <w:color w:val="333333"/>
          <w:shd w:val="clear" w:color="auto" w:fill="FFFFFF"/>
        </w:rPr>
        <w:t>времени)</w:t>
      </w:r>
      <w:r w:rsidRPr="003A0D40">
        <w:rPr>
          <w:rStyle w:val="apple-converted-space"/>
          <w:color w:val="333333"/>
          <w:shd w:val="clear" w:color="auto" w:fill="FFFFFF"/>
        </w:rPr>
        <w:t> </w:t>
      </w:r>
      <w:proofErr w:type="gramEnd"/>
    </w:p>
    <w:p w:rsidR="00836F60" w:rsidRPr="00277C3C" w:rsidRDefault="00836F60" w:rsidP="00CA1724">
      <w:pPr>
        <w:pStyle w:val="3"/>
        <w:ind w:firstLine="705"/>
        <w:rPr>
          <w:rFonts w:eastAsia="MS Mincho"/>
        </w:rPr>
      </w:pPr>
      <w:r w:rsidRPr="00277C3C">
        <w:t>3.</w:t>
      </w:r>
      <w:r>
        <w:t>4</w:t>
      </w:r>
      <w:r w:rsidRPr="00277C3C">
        <w:t xml:space="preserve">. В образовательной организации </w:t>
      </w:r>
      <w:r w:rsidRPr="00277C3C">
        <w:rPr>
          <w:rFonts w:eastAsia="MS Mincho"/>
        </w:rPr>
        <w:t>учебная нагрузка на новый учебный год устанавливается руководителем образовательной организации по  согласованию с выборным органом первичной профсоюзной организации.</w:t>
      </w:r>
    </w:p>
    <w:p w:rsidR="00836F60" w:rsidRPr="00277C3C" w:rsidRDefault="00836F60" w:rsidP="00CA1724">
      <w:pPr>
        <w:pStyle w:val="3"/>
        <w:ind w:firstLine="705"/>
      </w:pPr>
      <w:r w:rsidRPr="00277C3C">
        <w:t xml:space="preserve">Руководитель должен ознакомить педагогических работников </w:t>
      </w:r>
      <w:proofErr w:type="gramStart"/>
      <w:r w:rsidRPr="00277C3C">
        <w:t>под роспись с предполагаемой учебной нагрузкой на новый учебный год в письменном виде до начала</w:t>
      </w:r>
      <w:proofErr w:type="gramEnd"/>
      <w:r w:rsidRPr="00277C3C">
        <w:t xml:space="preserve"> ежегодного оплачиваемого отпуска. </w:t>
      </w:r>
    </w:p>
    <w:p w:rsidR="00836F60" w:rsidRPr="00ED554F" w:rsidRDefault="00836F60" w:rsidP="00CA1724">
      <w:pPr>
        <w:autoSpaceDE w:val="0"/>
        <w:autoSpaceDN w:val="0"/>
        <w:adjustRightInd w:val="0"/>
        <w:ind w:firstLine="540"/>
        <w:jc w:val="both"/>
        <w:rPr>
          <w:color w:val="000000"/>
          <w:sz w:val="28"/>
          <w:szCs w:val="28"/>
        </w:rPr>
      </w:pPr>
      <w:r>
        <w:rPr>
          <w:sz w:val="28"/>
          <w:szCs w:val="28"/>
        </w:rPr>
        <w:t>3.5</w:t>
      </w:r>
      <w:r w:rsidRPr="00277C3C">
        <w:rPr>
          <w:sz w:val="28"/>
          <w:szCs w:val="28"/>
        </w:rPr>
        <w:t>. Учебная нагрузка на новый учебный год работникам, ведущим преподавательскую работу помимо основной работы (руководителям  образовательных организаций, их заместителям, другим руководящим работникам) устанавливается работодателем по согласованию с выборным органом первичной профсоюзной организации, при условии, если учителя, для которых данное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roofErr w:type="gramStart"/>
      <w:r w:rsidRPr="00277C3C">
        <w:rPr>
          <w:sz w:val="28"/>
          <w:szCs w:val="28"/>
        </w:rPr>
        <w:t>.</w:t>
      </w:r>
      <w:proofErr w:type="gramEnd"/>
      <w:r>
        <w:rPr>
          <w:sz w:val="28"/>
          <w:szCs w:val="28"/>
        </w:rPr>
        <w:t xml:space="preserve"> </w:t>
      </w:r>
      <w:r w:rsidRPr="00ED554F">
        <w:rPr>
          <w:color w:val="000000"/>
          <w:sz w:val="28"/>
          <w:szCs w:val="28"/>
        </w:rPr>
        <w:t>(</w:t>
      </w:r>
      <w:proofErr w:type="gramStart"/>
      <w:r w:rsidRPr="00ED554F">
        <w:rPr>
          <w:color w:val="000000"/>
          <w:sz w:val="28"/>
          <w:szCs w:val="28"/>
        </w:rPr>
        <w:t>с</w:t>
      </w:r>
      <w:proofErr w:type="gramEnd"/>
      <w:r w:rsidRPr="00ED554F">
        <w:rPr>
          <w:color w:val="000000"/>
          <w:sz w:val="28"/>
          <w:szCs w:val="28"/>
        </w:rPr>
        <w:t xml:space="preserve">т. 282 </w:t>
      </w:r>
      <w:proofErr w:type="gramStart"/>
      <w:r w:rsidRPr="00ED554F">
        <w:rPr>
          <w:color w:val="000000"/>
          <w:sz w:val="28"/>
          <w:szCs w:val="28"/>
        </w:rPr>
        <w:t>ТК РФ и Постановление КМ РТ от 24.08.2010 №687)</w:t>
      </w:r>
      <w:proofErr w:type="gramEnd"/>
    </w:p>
    <w:p w:rsidR="00836F60" w:rsidRPr="00277C3C" w:rsidRDefault="00836F60" w:rsidP="00CA1724">
      <w:pPr>
        <w:autoSpaceDE w:val="0"/>
        <w:autoSpaceDN w:val="0"/>
        <w:adjustRightInd w:val="0"/>
        <w:ind w:firstLine="540"/>
        <w:jc w:val="both"/>
        <w:rPr>
          <w:sz w:val="28"/>
          <w:szCs w:val="28"/>
        </w:rPr>
      </w:pPr>
      <w:r>
        <w:rPr>
          <w:sz w:val="28"/>
          <w:szCs w:val="28"/>
        </w:rPr>
        <w:t>3.6</w:t>
      </w:r>
      <w:r w:rsidRPr="00277C3C">
        <w:rPr>
          <w:sz w:val="28"/>
          <w:szCs w:val="28"/>
        </w:rPr>
        <w:t xml:space="preserve">. </w:t>
      </w:r>
      <w:proofErr w:type="gramStart"/>
      <w:r w:rsidRPr="00277C3C">
        <w:rPr>
          <w:sz w:val="28"/>
          <w:szCs w:val="28"/>
        </w:rPr>
        <w:t xml:space="preserve">Изменение условий трудового договора, за исключением изменения трудовой функции педагогического работника образовательной организации, осуществлять только в случаях, когда по причинам, связанным с изменением организационных или технологических условий труда (уменьшения </w:t>
      </w:r>
      <w:r w:rsidRPr="00277C3C">
        <w:rPr>
          <w:sz w:val="28"/>
          <w:szCs w:val="28"/>
        </w:rPr>
        <w:lastRenderedPageBreak/>
        <w:t>количества часов по учебным планам и образовательным программам, сокращения количества классов (групп продленного дня)), определенные сторонами условия трудового договора не могут быть сохранены.</w:t>
      </w:r>
      <w:proofErr w:type="gramEnd"/>
    </w:p>
    <w:p w:rsidR="00836F60" w:rsidRPr="00277C3C" w:rsidRDefault="00836F60" w:rsidP="00CA1724">
      <w:pPr>
        <w:autoSpaceDE w:val="0"/>
        <w:autoSpaceDN w:val="0"/>
        <w:adjustRightInd w:val="0"/>
        <w:ind w:firstLine="540"/>
        <w:jc w:val="both"/>
        <w:rPr>
          <w:rFonts w:eastAsia="MS Mincho"/>
          <w:sz w:val="28"/>
          <w:szCs w:val="28"/>
        </w:rPr>
      </w:pPr>
      <w:r>
        <w:rPr>
          <w:sz w:val="28"/>
          <w:szCs w:val="28"/>
        </w:rPr>
        <w:t>3.7</w:t>
      </w:r>
      <w:r w:rsidRPr="00277C3C">
        <w:rPr>
          <w:sz w:val="28"/>
          <w:szCs w:val="28"/>
        </w:rPr>
        <w:t>.</w:t>
      </w:r>
      <w:r w:rsidRPr="00277C3C">
        <w:rPr>
          <w:rFonts w:eastAsia="MS Mincho"/>
          <w:sz w:val="28"/>
          <w:szCs w:val="28"/>
        </w:rPr>
        <w:t xml:space="preserve"> При установлении учителям, для которых данное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случая, указанного в  п. 3.</w:t>
      </w:r>
      <w:r>
        <w:rPr>
          <w:rFonts w:eastAsia="MS Mincho"/>
          <w:sz w:val="28"/>
          <w:szCs w:val="28"/>
        </w:rPr>
        <w:t>6</w:t>
      </w:r>
      <w:r w:rsidRPr="00277C3C">
        <w:rPr>
          <w:rFonts w:eastAsia="MS Mincho"/>
          <w:sz w:val="28"/>
          <w:szCs w:val="28"/>
        </w:rPr>
        <w:t xml:space="preserve">. настоящего раздела.  </w:t>
      </w:r>
    </w:p>
    <w:p w:rsidR="00836F60" w:rsidRPr="00277C3C" w:rsidRDefault="00836F60" w:rsidP="00CA1724">
      <w:pPr>
        <w:pStyle w:val="2"/>
        <w:spacing w:after="0" w:line="240" w:lineRule="auto"/>
        <w:ind w:left="0" w:firstLine="539"/>
        <w:jc w:val="both"/>
        <w:rPr>
          <w:rFonts w:eastAsia="MS Mincho"/>
          <w:sz w:val="28"/>
          <w:szCs w:val="28"/>
        </w:rPr>
      </w:pPr>
      <w:r w:rsidRPr="00277C3C">
        <w:rPr>
          <w:rFonts w:eastAsia="MS Mincho"/>
          <w:sz w:val="28"/>
          <w:szCs w:val="28"/>
        </w:rPr>
        <w:t>Объем учебной нагрузки учителей больше или меньше нормы часов за ставку заработной платы устанавливается только с их письменного согласия.</w:t>
      </w:r>
    </w:p>
    <w:p w:rsidR="00836F60" w:rsidRPr="00277C3C" w:rsidRDefault="00836F60" w:rsidP="00CA1724">
      <w:pPr>
        <w:pStyle w:val="2"/>
        <w:spacing w:after="0" w:line="240" w:lineRule="auto"/>
        <w:ind w:left="0" w:firstLine="539"/>
        <w:jc w:val="both"/>
        <w:rPr>
          <w:sz w:val="28"/>
          <w:szCs w:val="28"/>
        </w:rPr>
      </w:pPr>
      <w:r w:rsidRPr="00277C3C">
        <w:rPr>
          <w:sz w:val="28"/>
          <w:szCs w:val="28"/>
        </w:rPr>
        <w:t>Работодатель должен ознакомить учителей с предполагаемой учебной нагрузкой на новый учебный год в письменном виде не менее чем за два месяца до их ухода в очередной отпуск.</w:t>
      </w:r>
    </w:p>
    <w:p w:rsidR="00836F60" w:rsidRPr="00277C3C" w:rsidRDefault="00836F60" w:rsidP="00CA1724">
      <w:pPr>
        <w:pStyle w:val="2"/>
        <w:spacing w:after="0" w:line="240" w:lineRule="auto"/>
        <w:ind w:left="0" w:firstLine="540"/>
        <w:jc w:val="both"/>
        <w:rPr>
          <w:sz w:val="28"/>
          <w:szCs w:val="28"/>
        </w:rPr>
      </w:pPr>
      <w:r w:rsidRPr="00277C3C">
        <w:rPr>
          <w:rFonts w:eastAsia="MS Mincho"/>
          <w:sz w:val="28"/>
          <w:szCs w:val="28"/>
        </w:rPr>
        <w:t xml:space="preserve"> </w:t>
      </w:r>
      <w:r w:rsidRPr="00277C3C">
        <w:rPr>
          <w:sz w:val="28"/>
          <w:szCs w:val="28"/>
        </w:rPr>
        <w:t>3.</w:t>
      </w:r>
      <w:r>
        <w:rPr>
          <w:sz w:val="28"/>
          <w:szCs w:val="28"/>
        </w:rPr>
        <w:t>8</w:t>
      </w:r>
      <w:r w:rsidRPr="00277C3C">
        <w:rPr>
          <w:sz w:val="28"/>
          <w:szCs w:val="28"/>
        </w:rPr>
        <w:t xml:space="preserve">. </w:t>
      </w:r>
      <w:proofErr w:type="gramStart"/>
      <w:r w:rsidRPr="00277C3C">
        <w:rPr>
          <w:sz w:val="28"/>
          <w:szCs w:val="28"/>
        </w:rPr>
        <w:t>Учебная 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учителям на период нахождения указанных работников в соответствующих отпусках.</w:t>
      </w:r>
      <w:proofErr w:type="gramEnd"/>
    </w:p>
    <w:p w:rsidR="00836F60" w:rsidRPr="00277C3C" w:rsidRDefault="00836F60" w:rsidP="00CA1724">
      <w:pPr>
        <w:pStyle w:val="2"/>
        <w:spacing w:after="0" w:line="240" w:lineRule="auto"/>
        <w:ind w:left="0" w:firstLine="540"/>
        <w:jc w:val="both"/>
        <w:rPr>
          <w:sz w:val="28"/>
          <w:szCs w:val="28"/>
        </w:rPr>
      </w:pPr>
      <w:r w:rsidRPr="00277C3C">
        <w:rPr>
          <w:sz w:val="28"/>
          <w:szCs w:val="28"/>
        </w:rPr>
        <w:t>3.</w:t>
      </w:r>
      <w:r>
        <w:rPr>
          <w:sz w:val="28"/>
          <w:szCs w:val="28"/>
        </w:rPr>
        <w:t>9</w:t>
      </w:r>
      <w:r w:rsidRPr="00277C3C">
        <w:rPr>
          <w:sz w:val="28"/>
          <w:szCs w:val="28"/>
        </w:rPr>
        <w:t>. 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836F60" w:rsidRPr="00277C3C" w:rsidRDefault="00836F60" w:rsidP="00CA1724">
      <w:pPr>
        <w:pStyle w:val="2"/>
        <w:spacing w:after="0" w:line="240" w:lineRule="auto"/>
        <w:ind w:left="0" w:firstLine="540"/>
        <w:jc w:val="both"/>
        <w:rPr>
          <w:sz w:val="28"/>
          <w:szCs w:val="28"/>
        </w:rPr>
      </w:pPr>
      <w:r w:rsidRPr="00277C3C">
        <w:rPr>
          <w:sz w:val="28"/>
          <w:szCs w:val="28"/>
        </w:rPr>
        <w:t>3.</w:t>
      </w:r>
      <w:r>
        <w:rPr>
          <w:sz w:val="28"/>
          <w:szCs w:val="28"/>
        </w:rPr>
        <w:t>10</w:t>
      </w:r>
      <w:r w:rsidRPr="00277C3C">
        <w:rPr>
          <w:sz w:val="28"/>
          <w:szCs w:val="28"/>
        </w:rPr>
        <w:t xml:space="preserve">. </w:t>
      </w:r>
      <w:proofErr w:type="gramStart"/>
      <w:r w:rsidRPr="00277C3C">
        <w:rPr>
          <w:sz w:val="28"/>
          <w:szCs w:val="28"/>
        </w:rPr>
        <w:t>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учреждения, находящиеся в другой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w:t>
      </w:r>
      <w:proofErr w:type="gramEnd"/>
      <w:r w:rsidRPr="00277C3C">
        <w:rPr>
          <w:sz w:val="28"/>
          <w:szCs w:val="28"/>
        </w:rPr>
        <w:t xml:space="preserve"> Режим рабочего времени указанных работников устанавливается с учетом выполняемой работы</w:t>
      </w:r>
      <w:r w:rsidRPr="00277C3C">
        <w:rPr>
          <w:color w:val="0070C0"/>
          <w:sz w:val="28"/>
          <w:szCs w:val="28"/>
        </w:rPr>
        <w:t>.</w:t>
      </w:r>
      <w:r w:rsidRPr="00277C3C">
        <w:rPr>
          <w:sz w:val="28"/>
          <w:szCs w:val="28"/>
        </w:rPr>
        <w:t xml:space="preserve"> </w:t>
      </w:r>
    </w:p>
    <w:p w:rsidR="00836F60" w:rsidRPr="00277C3C" w:rsidRDefault="00836F60" w:rsidP="00CA1724">
      <w:pPr>
        <w:pStyle w:val="3"/>
        <w:ind w:firstLine="705"/>
      </w:pPr>
      <w:r w:rsidRPr="00277C3C">
        <w:t>3.</w:t>
      </w:r>
      <w:r>
        <w:t>11</w:t>
      </w:r>
      <w:r w:rsidRPr="00277C3C">
        <w:t xml:space="preserve">. Продолжительность рабочей недели </w:t>
      </w:r>
      <w:r w:rsidRPr="00277C3C">
        <w:rPr>
          <w:i/>
          <w:iCs/>
        </w:rPr>
        <w:t>шестидневная</w:t>
      </w:r>
      <w:r>
        <w:rPr>
          <w:i/>
          <w:iCs/>
        </w:rPr>
        <w:t xml:space="preserve"> </w:t>
      </w:r>
      <w:r w:rsidRPr="00277C3C">
        <w:t xml:space="preserve">непрерывная рабочая неделя с </w:t>
      </w:r>
      <w:r w:rsidRPr="00277C3C">
        <w:rPr>
          <w:i/>
          <w:iCs/>
        </w:rPr>
        <w:t xml:space="preserve"> одним </w:t>
      </w:r>
      <w:r>
        <w:t xml:space="preserve">выходным днем </w:t>
      </w:r>
      <w:r w:rsidRPr="00277C3C">
        <w:t xml:space="preserve"> в неделю устанавливается для работников правилами внутреннего трудового распорядки и трудовыми договорами.</w:t>
      </w:r>
    </w:p>
    <w:p w:rsidR="00836F60" w:rsidRPr="00277C3C" w:rsidRDefault="00836F60" w:rsidP="00CA1724">
      <w:pPr>
        <w:pStyle w:val="3"/>
        <w:ind w:firstLine="705"/>
      </w:pPr>
      <w:r w:rsidRPr="00277C3C">
        <w:t>Общим выходным днем является воскресенье.</w:t>
      </w:r>
    </w:p>
    <w:p w:rsidR="00836F60" w:rsidRPr="00277C3C" w:rsidRDefault="00836F60" w:rsidP="00CA1724">
      <w:pPr>
        <w:pStyle w:val="3"/>
        <w:ind w:firstLine="705"/>
      </w:pPr>
      <w:r w:rsidRPr="00277C3C">
        <w:t>3.</w:t>
      </w:r>
      <w:r>
        <w:t>12</w:t>
      </w:r>
      <w:r w:rsidRPr="00277C3C">
        <w:t>.</w:t>
      </w:r>
      <w:r w:rsidRPr="00277C3C">
        <w:tab/>
        <w:t xml:space="preserve">Составление расписания учебных занятий осуществляется с учетом рационального использования рабочего времени учителя, не допускающего перерывов между занятиями более двух часов подряд. </w:t>
      </w:r>
    </w:p>
    <w:p w:rsidR="00836F60" w:rsidRPr="00DA2DB6" w:rsidRDefault="00836F60" w:rsidP="00CA1724">
      <w:pPr>
        <w:pStyle w:val="3"/>
        <w:ind w:firstLine="705"/>
        <w:rPr>
          <w:color w:val="000000"/>
        </w:rPr>
      </w:pPr>
      <w:r w:rsidRPr="00DA2DB6">
        <w:rPr>
          <w:color w:val="000000"/>
        </w:rPr>
        <w:t>При составлении расписаний учебных занятий</w:t>
      </w:r>
      <w:r>
        <w:rPr>
          <w:color w:val="000000"/>
        </w:rPr>
        <w:t xml:space="preserve"> при  нагрузке </w:t>
      </w:r>
      <w:r w:rsidRPr="00DA2DB6">
        <w:rPr>
          <w:color w:val="000000"/>
        </w:rPr>
        <w:t xml:space="preserve"> не более 24 часов </w:t>
      </w:r>
      <w:r>
        <w:rPr>
          <w:color w:val="000000"/>
        </w:rPr>
        <w:t xml:space="preserve">в неделю </w:t>
      </w:r>
      <w:r w:rsidRPr="00DA2DB6">
        <w:rPr>
          <w:color w:val="000000"/>
        </w:rPr>
        <w:t>и  наличии возможности учителям предусматривается один свободный день в неделю для методической работы.</w:t>
      </w:r>
    </w:p>
    <w:p w:rsidR="00836F60" w:rsidRPr="00277C3C" w:rsidRDefault="00836F60" w:rsidP="00CA1724">
      <w:pPr>
        <w:pStyle w:val="3"/>
        <w:ind w:firstLine="705"/>
      </w:pPr>
      <w:r w:rsidRPr="00277C3C">
        <w:lastRenderedPageBreak/>
        <w:t>Рабочее время учителей в период учебных занятий определяется расписанием занятий и выполнением всего круга обязанностей, которые возлагаются на учителя в соответствии с правилами внутреннего трудового распорядка, трудовыми договорами, должностными инструкциями.</w:t>
      </w:r>
    </w:p>
    <w:p w:rsidR="00836F60" w:rsidRPr="00277C3C" w:rsidRDefault="00836F60" w:rsidP="00CA1724">
      <w:pPr>
        <w:pStyle w:val="3"/>
        <w:ind w:firstLine="705"/>
      </w:pPr>
      <w:r w:rsidRPr="00277C3C">
        <w:t>3.</w:t>
      </w:r>
      <w:r>
        <w:t>13</w:t>
      </w:r>
      <w:r w:rsidRPr="00277C3C">
        <w:t>. Периоды каникул, не совпадающие с ежегодными оплачиваемыми отпусками педагогических работников, а также периоды отмены учебных занятий, являются для них рабочим временем. В каникулярный период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определенной им до начала каникул, с сохранением заработной платы в установленном порядке. График работы в период каникул утверждается приказом руководителя образовательной организации по согласованию с выборным органом первичной профсоюзной организации.</w:t>
      </w:r>
    </w:p>
    <w:p w:rsidR="00836F60" w:rsidRPr="00277C3C" w:rsidRDefault="00836F60" w:rsidP="00CA1724">
      <w:pPr>
        <w:pStyle w:val="3"/>
        <w:ind w:firstLine="705"/>
      </w:pPr>
      <w:r w:rsidRPr="00277C3C">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836F60" w:rsidRPr="00277C3C" w:rsidRDefault="00836F60" w:rsidP="00CA1724">
      <w:pPr>
        <w:pStyle w:val="3"/>
        <w:ind w:firstLine="705"/>
      </w:pPr>
      <w:r w:rsidRPr="00277C3C">
        <w:t>3.</w:t>
      </w:r>
      <w:r>
        <w:t>14</w:t>
      </w:r>
      <w:r w:rsidRPr="00277C3C">
        <w:t xml:space="preserve">. Привлечение работодателем работников к работе в сверхурочное время </w:t>
      </w:r>
      <w:proofErr w:type="gramStart"/>
      <w:r w:rsidRPr="00277C3C">
        <w:t>допускается только с письменного согласия работника и компенсируется</w:t>
      </w:r>
      <w:proofErr w:type="gramEnd"/>
      <w:r w:rsidRPr="00277C3C">
        <w:t xml:space="preserve"> в соответствии с трудовым законодательством.</w:t>
      </w:r>
    </w:p>
    <w:p w:rsidR="00836F60" w:rsidRPr="00277C3C" w:rsidRDefault="00836F60" w:rsidP="00CA1724">
      <w:pPr>
        <w:pStyle w:val="3"/>
        <w:ind w:firstLine="705"/>
      </w:pPr>
      <w:r w:rsidRPr="00277C3C">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836F60" w:rsidRPr="00277C3C" w:rsidRDefault="00836F60" w:rsidP="00CA1724">
      <w:pPr>
        <w:pStyle w:val="3"/>
        <w:ind w:firstLine="705"/>
      </w:pPr>
      <w:r w:rsidRPr="00277C3C">
        <w:t>К работе в сверхурочное время не допускаются беременные женщины</w:t>
      </w:r>
      <w:r>
        <w:t>, работники</w:t>
      </w:r>
      <w:r w:rsidRPr="00277C3C">
        <w:t xml:space="preserve"> в возрасте до восемнадцати лет, другие категории работников в соответствии с ТК РФ и иными федеральными законами.</w:t>
      </w:r>
    </w:p>
    <w:p w:rsidR="00836F60" w:rsidRPr="00277C3C" w:rsidRDefault="00836F60" w:rsidP="00CA1724">
      <w:pPr>
        <w:pStyle w:val="3"/>
        <w:ind w:firstLine="705"/>
      </w:pPr>
      <w:r w:rsidRPr="00277C3C">
        <w:t>3.1</w:t>
      </w:r>
      <w:r>
        <w:t>5.</w:t>
      </w:r>
      <w:r w:rsidRPr="00277C3C">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836F60" w:rsidRPr="00277C3C" w:rsidRDefault="00836F60" w:rsidP="00CA1724">
      <w:pPr>
        <w:pStyle w:val="3"/>
        <w:ind w:firstLine="705"/>
      </w:pPr>
      <w:r w:rsidRPr="00277C3C">
        <w:t>Без согласия работников допускается привлечение их к работе в случаях, определенных частью третьей статьи 113 ТК РФ.</w:t>
      </w:r>
    </w:p>
    <w:p w:rsidR="00836F60" w:rsidRPr="00277C3C" w:rsidRDefault="00836F60" w:rsidP="00CA1724">
      <w:pPr>
        <w:pStyle w:val="3"/>
        <w:ind w:firstLine="705"/>
      </w:pPr>
      <w:r w:rsidRPr="00277C3C">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836F60" w:rsidRPr="00277C3C" w:rsidRDefault="00836F60" w:rsidP="00CA1724">
      <w:pPr>
        <w:pStyle w:val="3"/>
        <w:ind w:firstLine="705"/>
      </w:pPr>
      <w:r w:rsidRPr="00277C3C">
        <w:t>Привлечение работника к работе в выходные и нерабочие праздничные дни производится по письменному распоряжению работодателя.</w:t>
      </w:r>
    </w:p>
    <w:p w:rsidR="00836F60" w:rsidRPr="00617810" w:rsidRDefault="00836F60" w:rsidP="00CA1724">
      <w:pPr>
        <w:pStyle w:val="3"/>
        <w:ind w:firstLine="705"/>
        <w:rPr>
          <w:color w:val="000000"/>
        </w:rPr>
      </w:pPr>
      <w:r w:rsidRPr="00617810">
        <w:rPr>
          <w:color w:val="000000"/>
        </w:rPr>
        <w:t>3.16.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письменного согласия работника, с дополнительной оплатой и с соблюдением статей 60, 97 и 99 ТК РФ.</w:t>
      </w:r>
    </w:p>
    <w:p w:rsidR="00836F60" w:rsidRPr="00277C3C" w:rsidRDefault="00836F60" w:rsidP="00CA1724">
      <w:pPr>
        <w:pStyle w:val="3"/>
        <w:ind w:firstLine="705"/>
      </w:pPr>
      <w:r w:rsidRPr="00277C3C">
        <w:lastRenderedPageBreak/>
        <w:t>3.1</w:t>
      </w:r>
      <w:r>
        <w:t>7</w:t>
      </w:r>
      <w:r w:rsidRPr="00277C3C">
        <w:t>.</w:t>
      </w:r>
      <w:r w:rsidRPr="00277C3C">
        <w:tab/>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836F60" w:rsidRPr="00277C3C" w:rsidRDefault="00836F60" w:rsidP="00CA1724">
      <w:pPr>
        <w:pStyle w:val="3"/>
        <w:ind w:firstLine="705"/>
      </w:pPr>
      <w:r w:rsidRPr="00277C3C">
        <w:t>Для учителей,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обучающимися, воспитанниками (отдельно в специально отведенном для этой цели помещении).</w:t>
      </w:r>
    </w:p>
    <w:p w:rsidR="00836F60" w:rsidRPr="00277C3C" w:rsidRDefault="00836F60" w:rsidP="00CA1724">
      <w:pPr>
        <w:pStyle w:val="a3"/>
        <w:spacing w:after="0"/>
        <w:ind w:left="0"/>
        <w:jc w:val="both"/>
        <w:rPr>
          <w:sz w:val="28"/>
          <w:szCs w:val="28"/>
        </w:rPr>
      </w:pPr>
      <w:r w:rsidRPr="00277C3C">
        <w:rPr>
          <w:sz w:val="28"/>
          <w:szCs w:val="28"/>
        </w:rPr>
        <w:t xml:space="preserve">    </w:t>
      </w:r>
      <w:r>
        <w:rPr>
          <w:sz w:val="28"/>
          <w:szCs w:val="28"/>
        </w:rPr>
        <w:tab/>
      </w:r>
      <w:r w:rsidRPr="00277C3C">
        <w:rPr>
          <w:sz w:val="28"/>
          <w:szCs w:val="28"/>
        </w:rPr>
        <w:t xml:space="preserve"> 3.</w:t>
      </w:r>
      <w:r>
        <w:rPr>
          <w:sz w:val="28"/>
          <w:szCs w:val="28"/>
        </w:rPr>
        <w:t>18</w:t>
      </w:r>
      <w:r w:rsidRPr="00277C3C">
        <w:rPr>
          <w:sz w:val="28"/>
          <w:szCs w:val="28"/>
        </w:rPr>
        <w:t>.</w:t>
      </w:r>
      <w:r w:rsidRPr="00277C3C">
        <w:rPr>
          <w:sz w:val="28"/>
          <w:szCs w:val="28"/>
        </w:rPr>
        <w:tab/>
        <w:t xml:space="preserve">Педагогическим работникам предоставляется ежегодный основной удлиненный оплачиваемый отпуск, </w:t>
      </w:r>
      <w:r w:rsidRPr="00277C3C">
        <w:rPr>
          <w:color w:val="000000"/>
          <w:sz w:val="28"/>
          <w:szCs w:val="28"/>
        </w:rPr>
        <w:t xml:space="preserve">продолжительность которого определена постановлением Правительства РФ от 14 мая 2015года № 466 «О продолжительности ежегодного основного удлиненного отпуска, предоставляемого педагогическим работникам», </w:t>
      </w:r>
      <w:r w:rsidRPr="00277C3C">
        <w:rPr>
          <w:sz w:val="28"/>
          <w:szCs w:val="28"/>
        </w:rPr>
        <w:t xml:space="preserve">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836F60" w:rsidRPr="00277C3C" w:rsidRDefault="00836F60" w:rsidP="00CA1724">
      <w:pPr>
        <w:pStyle w:val="3"/>
        <w:ind w:firstLine="709"/>
      </w:pPr>
      <w:r w:rsidRPr="00277C3C">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(статья 122 ТК РФ).</w:t>
      </w:r>
    </w:p>
    <w:p w:rsidR="00836F60" w:rsidRPr="00277C3C" w:rsidRDefault="00836F60" w:rsidP="00CA1724">
      <w:pPr>
        <w:pStyle w:val="3"/>
        <w:ind w:firstLine="709"/>
      </w:pPr>
      <w:r w:rsidRPr="00277C3C">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836F60" w:rsidRPr="00277C3C" w:rsidRDefault="00836F60" w:rsidP="00CA1724">
      <w:pPr>
        <w:pStyle w:val="3"/>
        <w:ind w:firstLine="709"/>
      </w:pPr>
      <w:r w:rsidRPr="00277C3C">
        <w:t>3.</w:t>
      </w:r>
      <w:r>
        <w:t>19</w:t>
      </w:r>
      <w:r w:rsidRPr="00277C3C">
        <w:t>.</w:t>
      </w:r>
      <w:r w:rsidRPr="00277C3C">
        <w:tab/>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2 недели до наступления календарного года.</w:t>
      </w:r>
    </w:p>
    <w:p w:rsidR="00836F60" w:rsidRPr="00277C3C" w:rsidRDefault="00836F60" w:rsidP="00CA1724">
      <w:pPr>
        <w:pStyle w:val="3"/>
        <w:ind w:firstLine="709"/>
      </w:pPr>
      <w:r w:rsidRPr="00277C3C">
        <w:t>О времени начала отпуска работник должен быть письменно извещен не позднее, чем за две недели до его начала.</w:t>
      </w:r>
    </w:p>
    <w:p w:rsidR="00836F60" w:rsidRPr="00277C3C" w:rsidRDefault="00836F60" w:rsidP="00CA1724">
      <w:pPr>
        <w:pStyle w:val="a3"/>
        <w:spacing w:after="0"/>
        <w:ind w:left="0"/>
        <w:jc w:val="both"/>
        <w:rPr>
          <w:color w:val="000000"/>
          <w:sz w:val="28"/>
          <w:szCs w:val="28"/>
        </w:rPr>
      </w:pPr>
      <w:r w:rsidRPr="00277C3C">
        <w:rPr>
          <w:color w:val="000000"/>
          <w:sz w:val="28"/>
          <w:szCs w:val="28"/>
        </w:rPr>
        <w:tab/>
        <w:t>При наличии у работника путевки на санаторно-курортное лечение по медицинским показаниям отпуск предоставляется вне графика.</w:t>
      </w:r>
    </w:p>
    <w:p w:rsidR="00836F60" w:rsidRPr="00277C3C" w:rsidRDefault="00836F60" w:rsidP="00CA1724">
      <w:pPr>
        <w:pStyle w:val="a3"/>
        <w:spacing w:after="0"/>
        <w:ind w:left="0" w:firstLine="708"/>
        <w:jc w:val="both"/>
        <w:rPr>
          <w:color w:val="000000"/>
          <w:sz w:val="28"/>
          <w:szCs w:val="28"/>
        </w:rPr>
      </w:pPr>
      <w:r w:rsidRPr="00277C3C">
        <w:rPr>
          <w:color w:val="000000"/>
          <w:sz w:val="28"/>
          <w:szCs w:val="28"/>
        </w:rPr>
        <w:t>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836F60" w:rsidRPr="00277C3C" w:rsidRDefault="00836F60" w:rsidP="00CA1724">
      <w:pPr>
        <w:pStyle w:val="a3"/>
        <w:spacing w:after="0"/>
        <w:ind w:left="0" w:firstLine="708"/>
        <w:jc w:val="both"/>
        <w:rPr>
          <w:color w:val="000000"/>
          <w:sz w:val="28"/>
          <w:szCs w:val="28"/>
        </w:rPr>
      </w:pPr>
      <w:r w:rsidRPr="00277C3C">
        <w:rPr>
          <w:color w:val="000000"/>
          <w:sz w:val="28"/>
          <w:szCs w:val="28"/>
        </w:rPr>
        <w:t>Изменение графика отпусков работодателем может осуществляться с согласия работника и выборного органа первичной профсоюзной организации.</w:t>
      </w:r>
    </w:p>
    <w:p w:rsidR="00836F60" w:rsidRPr="00277C3C" w:rsidRDefault="00836F60" w:rsidP="00CA1724">
      <w:pPr>
        <w:pStyle w:val="a3"/>
        <w:spacing w:after="0"/>
        <w:ind w:left="0"/>
        <w:jc w:val="both"/>
        <w:rPr>
          <w:color w:val="000000"/>
          <w:sz w:val="28"/>
          <w:szCs w:val="28"/>
        </w:rPr>
      </w:pPr>
      <w:r w:rsidRPr="00277C3C">
        <w:rPr>
          <w:color w:val="000000"/>
          <w:sz w:val="28"/>
          <w:szCs w:val="28"/>
        </w:rPr>
        <w:lastRenderedPageBreak/>
        <w:tab/>
        <w:t>Заработная плата за время отпуска выплачивается не позднее, чем за три дня до начала отпуска.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836F60" w:rsidRPr="00277C3C" w:rsidRDefault="00836F60" w:rsidP="00CA1724">
      <w:pPr>
        <w:pStyle w:val="3"/>
        <w:ind w:firstLine="709"/>
      </w:pPr>
      <w:r w:rsidRPr="00277C3C">
        <w:t>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836F60" w:rsidRPr="00277C3C" w:rsidRDefault="00836F60" w:rsidP="00CA1724">
      <w:pPr>
        <w:pStyle w:val="3"/>
        <w:ind w:firstLine="709"/>
      </w:pPr>
      <w:r w:rsidRPr="00277C3C">
        <w:t>3.2</w:t>
      </w:r>
      <w:r>
        <w:t>0</w:t>
      </w:r>
      <w:r w:rsidRPr="00277C3C">
        <w:t>.</w:t>
      </w:r>
      <w:r w:rsidRPr="00277C3C">
        <w:tab/>
        <w:t>В соответствии с законодательством работникам предоставляются ежегодные дополнительные оплачиваемые отпуска:</w:t>
      </w:r>
    </w:p>
    <w:p w:rsidR="00836F60" w:rsidRPr="00E34041" w:rsidRDefault="00836F60" w:rsidP="00CA1724">
      <w:pPr>
        <w:pStyle w:val="3"/>
        <w:ind w:firstLine="705"/>
      </w:pPr>
      <w:r w:rsidRPr="00277C3C">
        <w:t>- за работу с вредными условиями труда;</w:t>
      </w:r>
    </w:p>
    <w:p w:rsidR="00836F60" w:rsidRPr="00277C3C" w:rsidRDefault="00836F60" w:rsidP="00CA1724">
      <w:pPr>
        <w:pStyle w:val="3"/>
        <w:ind w:firstLine="705"/>
      </w:pPr>
      <w:r w:rsidRPr="00277C3C">
        <w:t>- за особый характер работы;</w:t>
      </w:r>
    </w:p>
    <w:p w:rsidR="00836F60" w:rsidRPr="00ED554F" w:rsidRDefault="00836F60" w:rsidP="00CA1724">
      <w:pPr>
        <w:pStyle w:val="ConsPlusNormal"/>
        <w:widowControl/>
        <w:ind w:firstLine="567"/>
        <w:jc w:val="both"/>
        <w:rPr>
          <w:rFonts w:ascii="Times New Roman" w:hAnsi="Times New Roman" w:cs="Times New Roman"/>
          <w:i/>
          <w:iCs/>
          <w:color w:val="000000"/>
          <w:sz w:val="28"/>
          <w:szCs w:val="28"/>
        </w:rPr>
      </w:pPr>
      <w:r w:rsidRPr="00277C3C">
        <w:rPr>
          <w:rFonts w:ascii="Times New Roman" w:hAnsi="Times New Roman" w:cs="Times New Roman"/>
          <w:kern w:val="0"/>
          <w:sz w:val="28"/>
          <w:szCs w:val="28"/>
          <w:lang w:eastAsia="ru-RU"/>
        </w:rPr>
        <w:t>Работникам, занятым на работах с вредными и опасными условиями</w:t>
      </w:r>
      <w:r w:rsidRPr="00277C3C">
        <w:rPr>
          <w:rFonts w:ascii="Times New Roman" w:hAnsi="Times New Roman" w:cs="Times New Roman"/>
          <w:sz w:val="28"/>
          <w:szCs w:val="28"/>
        </w:rPr>
        <w:t xml:space="preserve"> труда, </w:t>
      </w:r>
      <w:r w:rsidRPr="00ED554F">
        <w:rPr>
          <w:rFonts w:ascii="Times New Roman" w:hAnsi="Times New Roman" w:cs="Times New Roman"/>
          <w:color w:val="000000"/>
          <w:sz w:val="28"/>
          <w:szCs w:val="28"/>
        </w:rPr>
        <w:t xml:space="preserve">обеспечивается право на дополнительный отпуск и сокращенный рабочий день, </w:t>
      </w:r>
      <w:r w:rsidRPr="00ED554F">
        <w:rPr>
          <w:rFonts w:ascii="Times New Roman" w:hAnsi="Times New Roman" w:cs="Times New Roman"/>
          <w:i/>
          <w:iCs/>
          <w:color w:val="000000"/>
          <w:sz w:val="28"/>
          <w:szCs w:val="28"/>
        </w:rPr>
        <w:t>продолжительность которых определяется в соответствии с приложением № ___ коллективного договора.</w:t>
      </w:r>
    </w:p>
    <w:p w:rsidR="00836F60" w:rsidRPr="00277C3C" w:rsidRDefault="00836F60" w:rsidP="00CA1724">
      <w:pPr>
        <w:ind w:firstLine="705"/>
        <w:jc w:val="both"/>
        <w:rPr>
          <w:sz w:val="28"/>
          <w:szCs w:val="28"/>
        </w:rPr>
      </w:pPr>
      <w:r w:rsidRPr="00277C3C">
        <w:rP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rsidR="00836F60" w:rsidRPr="00277C3C" w:rsidRDefault="00836F60" w:rsidP="00CA1724">
      <w:pPr>
        <w:pStyle w:val="3"/>
        <w:ind w:firstLine="705"/>
      </w:pPr>
      <w:r w:rsidRPr="00277C3C">
        <w:t>3.2</w:t>
      </w:r>
      <w:r>
        <w:t>1</w:t>
      </w:r>
      <w:r w:rsidRPr="00277C3C">
        <w:t>.</w:t>
      </w:r>
      <w:r w:rsidRPr="00277C3C">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836F60" w:rsidRPr="00277C3C" w:rsidRDefault="00836F60" w:rsidP="00CA1724">
      <w:pPr>
        <w:pStyle w:val="3"/>
        <w:ind w:firstLine="705"/>
      </w:pPr>
      <w:r w:rsidRPr="00277C3C">
        <w:t>3.2</w:t>
      </w:r>
      <w:r>
        <w:t>2</w:t>
      </w:r>
      <w:r w:rsidRPr="00277C3C">
        <w:t>.</w:t>
      </w:r>
      <w:r w:rsidRPr="00277C3C">
        <w:tab/>
        <w:t>Ежегодный оплачиваемый отпуск продлевается в случае временной нетрудоспособности работника, наступившей во время отпуска.</w:t>
      </w:r>
    </w:p>
    <w:p w:rsidR="00836F60" w:rsidRPr="00277C3C" w:rsidRDefault="00836F60" w:rsidP="00CA1724">
      <w:pPr>
        <w:pStyle w:val="3"/>
        <w:ind w:firstLine="705"/>
      </w:pPr>
      <w:r w:rsidRPr="00277C3C">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836F60" w:rsidRPr="00277C3C" w:rsidRDefault="00836F60" w:rsidP="00CA1724">
      <w:pPr>
        <w:ind w:firstLine="709"/>
        <w:jc w:val="both"/>
        <w:rPr>
          <w:sz w:val="28"/>
          <w:szCs w:val="28"/>
        </w:rPr>
      </w:pPr>
      <w:r w:rsidRPr="00277C3C">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836F60" w:rsidRPr="00277C3C" w:rsidRDefault="00836F60" w:rsidP="00CA1724">
      <w:pPr>
        <w:ind w:firstLine="709"/>
        <w:jc w:val="both"/>
        <w:rPr>
          <w:sz w:val="28"/>
          <w:szCs w:val="28"/>
        </w:rPr>
      </w:pPr>
      <w:r w:rsidRPr="00277C3C">
        <w:rPr>
          <w:sz w:val="28"/>
          <w:szCs w:val="28"/>
        </w:rPr>
        <w:t>При этом учителям, проработавшим 10 месяцев, выплачивается денежная компенсация за неиспользованный отпуск за полную продолжительность отпуска – 56 календарных дней.</w:t>
      </w:r>
    </w:p>
    <w:p w:rsidR="00836F60" w:rsidRPr="00277C3C" w:rsidRDefault="00836F60" w:rsidP="00CA1724">
      <w:pPr>
        <w:ind w:firstLine="709"/>
        <w:jc w:val="both"/>
        <w:rPr>
          <w:sz w:val="28"/>
          <w:szCs w:val="28"/>
        </w:rPr>
      </w:pPr>
      <w:r w:rsidRPr="00277C3C">
        <w:rPr>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учетом рабочего года работника.</w:t>
      </w:r>
    </w:p>
    <w:p w:rsidR="00836F60" w:rsidRPr="00277C3C" w:rsidRDefault="00836F60" w:rsidP="00CA1724">
      <w:pPr>
        <w:ind w:firstLine="709"/>
        <w:jc w:val="both"/>
        <w:rPr>
          <w:sz w:val="28"/>
          <w:szCs w:val="28"/>
        </w:rPr>
      </w:pPr>
      <w:r w:rsidRPr="00277C3C">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836F60" w:rsidRPr="00277C3C" w:rsidRDefault="00836F60" w:rsidP="00CA1724">
      <w:pPr>
        <w:ind w:firstLine="709"/>
        <w:jc w:val="both"/>
        <w:rPr>
          <w:sz w:val="28"/>
          <w:szCs w:val="28"/>
        </w:rPr>
      </w:pPr>
      <w:r w:rsidRPr="00277C3C">
        <w:rPr>
          <w:sz w:val="28"/>
          <w:szCs w:val="28"/>
        </w:rPr>
        <w:lastRenderedPageBreak/>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836F60" w:rsidRPr="00277C3C" w:rsidRDefault="00836F60" w:rsidP="00CA1724">
      <w:pPr>
        <w:ind w:firstLine="709"/>
        <w:jc w:val="both"/>
        <w:rPr>
          <w:sz w:val="28"/>
          <w:szCs w:val="28"/>
        </w:rPr>
      </w:pPr>
      <w:r w:rsidRPr="00277C3C">
        <w:rPr>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sidRPr="00277C3C">
        <w:rPr>
          <w:sz w:val="28"/>
          <w:szCs w:val="28"/>
        </w:rPr>
        <w:t>до полного месяца</w:t>
      </w:r>
      <w:proofErr w:type="gramEnd"/>
      <w:r w:rsidRPr="00277C3C">
        <w:rPr>
          <w:sz w:val="28"/>
          <w:szCs w:val="28"/>
        </w:rPr>
        <w:t xml:space="preserve"> (п. 35 Правил об очередных и дополнительных отпусках, утв. НКТ СССР от 30 апреля 1930 г. № 169).</w:t>
      </w:r>
    </w:p>
    <w:p w:rsidR="00836F60" w:rsidRPr="00277C3C" w:rsidRDefault="00836F60" w:rsidP="00CA1724">
      <w:pPr>
        <w:pStyle w:val="3"/>
        <w:ind w:firstLine="705"/>
      </w:pPr>
      <w:r w:rsidRPr="00277C3C">
        <w:t>3.2</w:t>
      </w:r>
      <w:r>
        <w:t>3</w:t>
      </w:r>
      <w:r w:rsidRPr="00277C3C">
        <w:t>.</w:t>
      </w:r>
      <w:r w:rsidRPr="00277C3C">
        <w:tab/>
        <w:t>Исчисление среднего заработка для оплаты ежегодного отпуска производится в соответствии со статьей 139 ТК РФ.</w:t>
      </w:r>
    </w:p>
    <w:p w:rsidR="00836F60" w:rsidRPr="00277C3C" w:rsidRDefault="00836F60" w:rsidP="00CA1724">
      <w:pPr>
        <w:pStyle w:val="3"/>
        <w:ind w:firstLine="705"/>
      </w:pPr>
      <w:r w:rsidRPr="00277C3C">
        <w:t>3.2</w:t>
      </w:r>
      <w:r>
        <w:t>4</w:t>
      </w:r>
      <w:r w:rsidRPr="00277C3C">
        <w:t>.</w:t>
      </w:r>
      <w:r w:rsidRPr="00277C3C">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p>
    <w:p w:rsidR="00836F60" w:rsidRPr="00277C3C" w:rsidRDefault="00836F60" w:rsidP="00CA1724">
      <w:pPr>
        <w:ind w:firstLine="708"/>
        <w:jc w:val="both"/>
        <w:rPr>
          <w:sz w:val="28"/>
          <w:szCs w:val="28"/>
        </w:rPr>
      </w:pPr>
      <w:r>
        <w:rPr>
          <w:sz w:val="28"/>
          <w:szCs w:val="28"/>
        </w:rPr>
        <w:t>3.25</w:t>
      </w:r>
      <w:r w:rsidRPr="00277C3C">
        <w:rPr>
          <w:sz w:val="28"/>
          <w:szCs w:val="28"/>
        </w:rPr>
        <w:t>.</w:t>
      </w:r>
      <w:r w:rsidRPr="00277C3C">
        <w:rPr>
          <w:sz w:val="28"/>
          <w:szCs w:val="28"/>
        </w:rPr>
        <w:tab/>
        <w:t xml:space="preserve">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определяется Приказом Министерства образования и науки РФ от 31 мая 2016 года № 644. </w:t>
      </w:r>
    </w:p>
    <w:p w:rsidR="00836F60" w:rsidRPr="00277C3C" w:rsidRDefault="00836F60" w:rsidP="00CA1724">
      <w:pPr>
        <w:ind w:firstLine="708"/>
        <w:jc w:val="both"/>
        <w:rPr>
          <w:sz w:val="28"/>
          <w:szCs w:val="28"/>
        </w:rPr>
      </w:pPr>
      <w:bookmarkStart w:id="0" w:name="sub_1006"/>
      <w:r w:rsidRPr="00277C3C">
        <w:rPr>
          <w:sz w:val="28"/>
          <w:szCs w:val="28"/>
        </w:rPr>
        <w:t>3.</w:t>
      </w:r>
      <w:r>
        <w:rPr>
          <w:sz w:val="28"/>
          <w:szCs w:val="28"/>
        </w:rPr>
        <w:t>26</w:t>
      </w:r>
      <w:r w:rsidRPr="00277C3C">
        <w:rPr>
          <w:sz w:val="28"/>
          <w:szCs w:val="28"/>
        </w:rPr>
        <w:t>. Длительный отпуск предоставляется педагогическому работнику на основании его заявления, и оформляется распорядительным актом организации.</w:t>
      </w:r>
    </w:p>
    <w:p w:rsidR="00836F60" w:rsidRPr="00277C3C" w:rsidRDefault="00836F60" w:rsidP="00CA1724">
      <w:pPr>
        <w:ind w:firstLine="708"/>
        <w:jc w:val="both"/>
        <w:rPr>
          <w:sz w:val="28"/>
          <w:szCs w:val="28"/>
        </w:rPr>
      </w:pPr>
      <w:bookmarkStart w:id="1" w:name="sub_1007"/>
      <w:bookmarkEnd w:id="0"/>
      <w:r w:rsidRPr="00277C3C">
        <w:rPr>
          <w:sz w:val="28"/>
          <w:szCs w:val="28"/>
        </w:rPr>
        <w:t>За педагогическими работниками, находящимися в длительном отпуске, сохраняется место работы (должность).</w:t>
      </w:r>
    </w:p>
    <w:bookmarkEnd w:id="1"/>
    <w:p w:rsidR="00836F60" w:rsidRPr="00277C3C" w:rsidRDefault="00836F60" w:rsidP="00CA1724">
      <w:pPr>
        <w:ind w:firstLine="708"/>
        <w:jc w:val="both"/>
        <w:rPr>
          <w:sz w:val="28"/>
          <w:szCs w:val="28"/>
        </w:rPr>
      </w:pPr>
      <w:r w:rsidRPr="00277C3C">
        <w:rPr>
          <w:sz w:val="28"/>
          <w:szCs w:val="28"/>
        </w:rPr>
        <w:t>За педагогическими работниками, находящимися в длительном отпуске, сохраняется объём учебной нагрузки при условии, что за этот период не уменьшилось количество часов по учебным планам, учебным графикам, образовательным программам или количество обучающихся, учебных групп (классов).</w:t>
      </w:r>
    </w:p>
    <w:p w:rsidR="00836F60" w:rsidRPr="00277C3C" w:rsidRDefault="00836F60" w:rsidP="00CA1724">
      <w:pPr>
        <w:ind w:firstLine="708"/>
        <w:jc w:val="both"/>
        <w:rPr>
          <w:sz w:val="28"/>
          <w:szCs w:val="28"/>
        </w:rPr>
      </w:pPr>
      <w:r w:rsidRPr="00277C3C">
        <w:rPr>
          <w:sz w:val="28"/>
          <w:szCs w:val="28"/>
        </w:rPr>
        <w:t>Во время длительного отпуска не допускается перевод педагогического работника на другую работу, а также увольнение его по инициативе работодателя за исключением ликвидации организации.</w:t>
      </w:r>
    </w:p>
    <w:p w:rsidR="00836F60" w:rsidRPr="00277C3C" w:rsidRDefault="00836F60" w:rsidP="00CA1724">
      <w:pPr>
        <w:pStyle w:val="3"/>
        <w:ind w:firstLine="567"/>
      </w:pPr>
      <w:r w:rsidRPr="00277C3C">
        <w:t>3.</w:t>
      </w:r>
      <w:r>
        <w:t>27</w:t>
      </w:r>
      <w:r w:rsidRPr="00277C3C">
        <w:t>.</w:t>
      </w:r>
      <w:r w:rsidRPr="00277C3C">
        <w:tab/>
      </w:r>
      <w:r w:rsidRPr="00277C3C">
        <w:rPr>
          <w:b/>
          <w:bCs/>
        </w:rPr>
        <w:t>Выборный орган первичной профсоюзной организации обязуется:</w:t>
      </w:r>
    </w:p>
    <w:p w:rsidR="00836F60" w:rsidRPr="00277C3C" w:rsidRDefault="00836F60" w:rsidP="00CA1724">
      <w:pPr>
        <w:pStyle w:val="3"/>
        <w:ind w:firstLine="567"/>
      </w:pPr>
      <w:r w:rsidRPr="00277C3C">
        <w:t>3.</w:t>
      </w:r>
      <w:r>
        <w:t>27</w:t>
      </w:r>
      <w:r w:rsidRPr="00277C3C">
        <w:t xml:space="preserve">.1. Осуществлять </w:t>
      </w:r>
      <w:proofErr w:type="gramStart"/>
      <w:r w:rsidRPr="00277C3C">
        <w:t>контроль за</w:t>
      </w:r>
      <w:proofErr w:type="gramEnd"/>
      <w:r w:rsidRPr="00277C3C">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836F60" w:rsidRPr="00277C3C" w:rsidRDefault="00836F60" w:rsidP="00CA1724">
      <w:pPr>
        <w:pStyle w:val="3"/>
        <w:ind w:firstLine="567"/>
      </w:pPr>
      <w:r w:rsidRPr="00277C3C">
        <w:t>3.</w:t>
      </w:r>
      <w:r>
        <w:t>27</w:t>
      </w:r>
      <w:r w:rsidRPr="00277C3C">
        <w:t>.2. Предоставлять работодателю мотивированное мнение (вариант: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836F60" w:rsidRPr="00277C3C" w:rsidRDefault="00836F60" w:rsidP="00CA1724">
      <w:pPr>
        <w:pStyle w:val="3"/>
        <w:ind w:firstLine="567"/>
      </w:pPr>
      <w:r w:rsidRPr="00277C3C">
        <w:t>3.</w:t>
      </w:r>
      <w:r>
        <w:t>27</w:t>
      </w:r>
      <w:r w:rsidRPr="00277C3C">
        <w:t>.3. Вносить работодателю представления об устранении выявленных нарушений.</w:t>
      </w:r>
    </w:p>
    <w:p w:rsidR="00836F60" w:rsidRPr="00277C3C" w:rsidRDefault="00836F60" w:rsidP="00CA1724">
      <w:pPr>
        <w:pStyle w:val="3"/>
        <w:jc w:val="center"/>
        <w:outlineLvl w:val="0"/>
        <w:rPr>
          <w:b/>
          <w:bCs/>
          <w:caps/>
        </w:rPr>
      </w:pPr>
    </w:p>
    <w:p w:rsidR="00836F60" w:rsidRPr="00277C3C" w:rsidRDefault="00836F60" w:rsidP="00CA1724">
      <w:pPr>
        <w:pStyle w:val="3"/>
        <w:jc w:val="center"/>
        <w:outlineLvl w:val="0"/>
        <w:rPr>
          <w:b/>
          <w:bCs/>
          <w:caps/>
        </w:rPr>
      </w:pPr>
      <w:r w:rsidRPr="00277C3C">
        <w:rPr>
          <w:b/>
          <w:bCs/>
          <w:caps/>
          <w:lang w:val="en-US"/>
        </w:rPr>
        <w:t>IV</w:t>
      </w:r>
      <w:r w:rsidRPr="00277C3C">
        <w:rPr>
          <w:b/>
          <w:bCs/>
          <w:caps/>
        </w:rPr>
        <w:t>. Оплата и нормирование труда</w:t>
      </w:r>
    </w:p>
    <w:p w:rsidR="00836F60" w:rsidRPr="00277C3C" w:rsidRDefault="00836F60" w:rsidP="00CA1724">
      <w:pPr>
        <w:pStyle w:val="a8"/>
        <w:ind w:firstLine="708"/>
        <w:jc w:val="both"/>
        <w:rPr>
          <w:rFonts w:ascii="Times New Roman" w:eastAsia="MS Mincho" w:hAnsi="Times New Roman" w:cs="Times New Roman"/>
          <w:sz w:val="28"/>
          <w:szCs w:val="28"/>
        </w:rPr>
      </w:pPr>
      <w:r w:rsidRPr="00277C3C">
        <w:rPr>
          <w:rFonts w:ascii="Times New Roman" w:eastAsia="MS Mincho" w:hAnsi="Times New Roman" w:cs="Times New Roman"/>
          <w:sz w:val="28"/>
          <w:szCs w:val="28"/>
        </w:rPr>
        <w:t>4.1.</w:t>
      </w:r>
      <w:r w:rsidRPr="00277C3C">
        <w:rPr>
          <w:rFonts w:ascii="Times New Roman" w:eastAsia="MS Mincho" w:hAnsi="Times New Roman" w:cs="Times New Roman"/>
          <w:sz w:val="28"/>
          <w:szCs w:val="28"/>
        </w:rPr>
        <w:tab/>
        <w:t>Заработная плата выплачивается работникам за текущий месяц не реже чем каждые полмесяца,</w:t>
      </w:r>
      <w:r w:rsidRPr="00277C3C">
        <w:rPr>
          <w:rFonts w:ascii="Times New Roman" w:hAnsi="Times New Roman" w:cs="Times New Roman"/>
          <w:color w:val="22272F"/>
          <w:sz w:val="28"/>
          <w:szCs w:val="28"/>
          <w:shd w:val="clear" w:color="auto" w:fill="FFFFFF"/>
        </w:rPr>
        <w:t xml:space="preserve"> не позднее 15 календарных дней со дня окончания периода, за который она начислена</w:t>
      </w:r>
      <w:r w:rsidRPr="00277C3C">
        <w:rPr>
          <w:rFonts w:ascii="Times New Roman" w:eastAsia="MS Mincho" w:hAnsi="Times New Roman" w:cs="Times New Roman"/>
          <w:sz w:val="28"/>
          <w:szCs w:val="28"/>
        </w:rPr>
        <w:t xml:space="preserve"> в денежной форме. </w:t>
      </w:r>
    </w:p>
    <w:p w:rsidR="00836F60" w:rsidRPr="00C813F8" w:rsidRDefault="00836F60" w:rsidP="00CA1724">
      <w:pPr>
        <w:pStyle w:val="a8"/>
        <w:ind w:firstLine="708"/>
        <w:jc w:val="both"/>
        <w:rPr>
          <w:rFonts w:ascii="Times New Roman" w:eastAsia="MS Mincho" w:hAnsi="Times New Roman" w:cs="Times New Roman"/>
          <w:color w:val="000000"/>
          <w:sz w:val="28"/>
          <w:szCs w:val="28"/>
        </w:rPr>
      </w:pPr>
      <w:r w:rsidRPr="00C813F8">
        <w:rPr>
          <w:rFonts w:ascii="Times New Roman" w:eastAsia="MS Mincho" w:hAnsi="Times New Roman" w:cs="Times New Roman"/>
          <w:color w:val="000000"/>
          <w:sz w:val="28"/>
          <w:szCs w:val="28"/>
        </w:rPr>
        <w:t xml:space="preserve">Днями выплаты заработной платы являются: </w:t>
      </w:r>
    </w:p>
    <w:p w:rsidR="00836F60" w:rsidRPr="00C813F8" w:rsidRDefault="00836F60" w:rsidP="00CA1724">
      <w:pPr>
        <w:pStyle w:val="a8"/>
        <w:ind w:firstLine="708"/>
        <w:jc w:val="both"/>
        <w:rPr>
          <w:rFonts w:ascii="Times New Roman" w:eastAsia="MS Mincho" w:hAnsi="Times New Roman" w:cs="Times New Roman"/>
          <w:color w:val="000000"/>
          <w:sz w:val="28"/>
          <w:szCs w:val="28"/>
        </w:rPr>
      </w:pPr>
      <w:r w:rsidRPr="00C813F8">
        <w:rPr>
          <w:rFonts w:ascii="Times New Roman" w:eastAsia="MS Mincho" w:hAnsi="Times New Roman" w:cs="Times New Roman"/>
          <w:color w:val="000000"/>
          <w:sz w:val="28"/>
          <w:szCs w:val="28"/>
        </w:rPr>
        <w:t>25 число текущего месяца и 10 число следующего месяца.</w:t>
      </w:r>
    </w:p>
    <w:p w:rsidR="00836F60" w:rsidRPr="00277C3C" w:rsidRDefault="00836F60" w:rsidP="00CA1724">
      <w:pPr>
        <w:autoSpaceDE w:val="0"/>
        <w:autoSpaceDN w:val="0"/>
        <w:adjustRightInd w:val="0"/>
        <w:ind w:firstLine="708"/>
        <w:jc w:val="both"/>
        <w:rPr>
          <w:rFonts w:eastAsia="MS Mincho"/>
          <w:sz w:val="28"/>
          <w:szCs w:val="28"/>
        </w:rPr>
      </w:pPr>
      <w:r w:rsidRPr="00277C3C">
        <w:rPr>
          <w:rFonts w:eastAsia="MS Mincho"/>
          <w:sz w:val="28"/>
          <w:szCs w:val="28"/>
        </w:rPr>
        <w:t>При выплате заработной платы работнику вручается расчетный листок, с указанием:</w:t>
      </w:r>
    </w:p>
    <w:p w:rsidR="00836F60" w:rsidRPr="00277C3C" w:rsidRDefault="00836F60" w:rsidP="00CA1724">
      <w:pPr>
        <w:autoSpaceDE w:val="0"/>
        <w:autoSpaceDN w:val="0"/>
        <w:adjustRightInd w:val="0"/>
        <w:ind w:firstLine="708"/>
        <w:jc w:val="both"/>
        <w:rPr>
          <w:sz w:val="28"/>
          <w:szCs w:val="28"/>
        </w:rPr>
      </w:pPr>
      <w:r w:rsidRPr="00277C3C">
        <w:rPr>
          <w:sz w:val="28"/>
          <w:szCs w:val="28"/>
        </w:rPr>
        <w:t>- составных частей заработной платы, причитающейся ему за соответствующий период;</w:t>
      </w:r>
    </w:p>
    <w:p w:rsidR="00836F60" w:rsidRPr="00277C3C" w:rsidRDefault="00836F60" w:rsidP="00CA1724">
      <w:pPr>
        <w:autoSpaceDE w:val="0"/>
        <w:autoSpaceDN w:val="0"/>
        <w:adjustRightInd w:val="0"/>
        <w:ind w:firstLine="708"/>
        <w:jc w:val="both"/>
        <w:rPr>
          <w:sz w:val="28"/>
          <w:szCs w:val="28"/>
        </w:rPr>
      </w:pPr>
      <w:r w:rsidRPr="00277C3C">
        <w:rPr>
          <w:sz w:val="28"/>
          <w:szCs w:val="28"/>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836F60" w:rsidRPr="00277C3C" w:rsidRDefault="00836F60" w:rsidP="00CA1724">
      <w:pPr>
        <w:autoSpaceDE w:val="0"/>
        <w:autoSpaceDN w:val="0"/>
        <w:adjustRightInd w:val="0"/>
        <w:ind w:firstLine="708"/>
        <w:jc w:val="both"/>
        <w:rPr>
          <w:sz w:val="28"/>
          <w:szCs w:val="28"/>
        </w:rPr>
      </w:pPr>
      <w:r w:rsidRPr="00277C3C">
        <w:rPr>
          <w:sz w:val="28"/>
          <w:szCs w:val="28"/>
        </w:rPr>
        <w:t>- размеров и оснований произведенных удержаний;</w:t>
      </w:r>
    </w:p>
    <w:p w:rsidR="00836F60" w:rsidRPr="00277C3C" w:rsidRDefault="00836F60" w:rsidP="00CA1724">
      <w:pPr>
        <w:autoSpaceDE w:val="0"/>
        <w:autoSpaceDN w:val="0"/>
        <w:adjustRightInd w:val="0"/>
        <w:ind w:firstLine="708"/>
        <w:jc w:val="both"/>
        <w:rPr>
          <w:sz w:val="28"/>
          <w:szCs w:val="28"/>
        </w:rPr>
      </w:pPr>
      <w:r w:rsidRPr="00277C3C">
        <w:rPr>
          <w:sz w:val="28"/>
          <w:szCs w:val="28"/>
        </w:rPr>
        <w:t>- общей денежной суммы, подлежащей выплате.</w:t>
      </w:r>
    </w:p>
    <w:p w:rsidR="00836F60" w:rsidRPr="00277C3C" w:rsidRDefault="00836F60" w:rsidP="00CA1724">
      <w:pPr>
        <w:autoSpaceDE w:val="0"/>
        <w:autoSpaceDN w:val="0"/>
        <w:adjustRightInd w:val="0"/>
        <w:ind w:firstLine="540"/>
        <w:jc w:val="both"/>
        <w:rPr>
          <w:rFonts w:eastAsia="MS Mincho"/>
          <w:sz w:val="28"/>
          <w:szCs w:val="28"/>
        </w:rPr>
      </w:pPr>
      <w:r w:rsidRPr="00277C3C">
        <w:rPr>
          <w:rFonts w:eastAsia="MS Mincho"/>
          <w:sz w:val="28"/>
          <w:szCs w:val="28"/>
        </w:rPr>
        <w:t xml:space="preserve">4.2. Заработная плата </w:t>
      </w:r>
      <w:proofErr w:type="gramStart"/>
      <w:r w:rsidRPr="00277C3C">
        <w:rPr>
          <w:rFonts w:eastAsia="MS Mincho"/>
          <w:sz w:val="28"/>
          <w:szCs w:val="28"/>
        </w:rPr>
        <w:t>исчисляется в соответствии с трудовым законодательством и включает</w:t>
      </w:r>
      <w:proofErr w:type="gramEnd"/>
      <w:r w:rsidRPr="00277C3C">
        <w:rPr>
          <w:rFonts w:eastAsia="MS Mincho"/>
          <w:sz w:val="28"/>
          <w:szCs w:val="28"/>
        </w:rPr>
        <w:t xml:space="preserve"> в себя ставки заработной платы, оклады (должностные оклады); доплаты и надбавки компенсационного характера и  стимулирующего характера.</w:t>
      </w:r>
    </w:p>
    <w:p w:rsidR="00836F60" w:rsidRPr="00277C3C" w:rsidRDefault="00836F60" w:rsidP="00CA1724">
      <w:pPr>
        <w:pStyle w:val="ConsPlusNormal"/>
        <w:widowControl/>
        <w:suppressAutoHyphens w:val="0"/>
        <w:autoSpaceDN w:val="0"/>
        <w:adjustRightInd w:val="0"/>
        <w:jc w:val="both"/>
        <w:rPr>
          <w:rFonts w:ascii="Times New Roman" w:eastAsia="MS Mincho" w:hAnsi="Times New Roman" w:cs="Times New Roman"/>
          <w:sz w:val="28"/>
          <w:szCs w:val="28"/>
        </w:rPr>
      </w:pPr>
      <w:r w:rsidRPr="00277C3C">
        <w:rPr>
          <w:rFonts w:ascii="Times New Roman" w:hAnsi="Times New Roman" w:cs="Times New Roman"/>
          <w:sz w:val="28"/>
          <w:szCs w:val="28"/>
        </w:rPr>
        <w:t>Премиальные и иные поощрительные выплаты устанавл</w:t>
      </w:r>
      <w:r>
        <w:rPr>
          <w:rFonts w:ascii="Times New Roman" w:hAnsi="Times New Roman" w:cs="Times New Roman"/>
          <w:sz w:val="28"/>
          <w:szCs w:val="28"/>
        </w:rPr>
        <w:t xml:space="preserve">иваются работникам в соответствии с Положением о распределении  стимулирующих выплат </w:t>
      </w:r>
      <w:r w:rsidRPr="00277C3C">
        <w:rPr>
          <w:rFonts w:ascii="Times New Roman" w:hAnsi="Times New Roman" w:cs="Times New Roman"/>
          <w:sz w:val="28"/>
          <w:szCs w:val="28"/>
        </w:rPr>
        <w:t xml:space="preserve"> </w:t>
      </w:r>
      <w:r>
        <w:rPr>
          <w:rFonts w:ascii="Times New Roman" w:hAnsi="Times New Roman" w:cs="Times New Roman"/>
          <w:sz w:val="28"/>
          <w:szCs w:val="28"/>
        </w:rPr>
        <w:t>(Приложение №________)</w:t>
      </w:r>
    </w:p>
    <w:p w:rsidR="00836F60" w:rsidRPr="00277C3C" w:rsidRDefault="00836F60" w:rsidP="00CA1724">
      <w:pPr>
        <w:pStyle w:val="a3"/>
        <w:spacing w:after="0"/>
        <w:ind w:left="0" w:firstLine="708"/>
        <w:jc w:val="both"/>
        <w:rPr>
          <w:sz w:val="28"/>
          <w:szCs w:val="28"/>
        </w:rPr>
      </w:pPr>
      <w:r w:rsidRPr="00277C3C">
        <w:rPr>
          <w:sz w:val="28"/>
          <w:szCs w:val="28"/>
        </w:rPr>
        <w:t xml:space="preserve">4.3. </w:t>
      </w:r>
      <w:proofErr w:type="gramStart"/>
      <w:r w:rsidRPr="00277C3C">
        <w:rPr>
          <w:sz w:val="28"/>
          <w:szCs w:val="28"/>
        </w:rPr>
        <w:t xml:space="preserve">За работу в ночное время с 22.00 до 6.00 часов следующего дня работнику выплачивается надбавка в размере </w:t>
      </w:r>
      <w:r w:rsidRPr="00ED554F">
        <w:rPr>
          <w:color w:val="000000"/>
          <w:sz w:val="28"/>
          <w:szCs w:val="28"/>
        </w:rPr>
        <w:t>20% часовой</w:t>
      </w:r>
      <w:r w:rsidRPr="00277C3C">
        <w:rPr>
          <w:sz w:val="28"/>
          <w:szCs w:val="28"/>
        </w:rPr>
        <w:t xml:space="preserve"> тарифной ставки (оклада (должностного оклада) оклада за каждый час работы.</w:t>
      </w:r>
      <w:proofErr w:type="gramEnd"/>
    </w:p>
    <w:p w:rsidR="00836F60" w:rsidRPr="00277C3C" w:rsidRDefault="00836F60" w:rsidP="00CA1724">
      <w:pPr>
        <w:ind w:firstLine="708"/>
        <w:jc w:val="both"/>
        <w:rPr>
          <w:sz w:val="28"/>
          <w:szCs w:val="28"/>
        </w:rPr>
      </w:pPr>
      <w:r w:rsidRPr="00277C3C">
        <w:rPr>
          <w:sz w:val="28"/>
          <w:szCs w:val="28"/>
        </w:rPr>
        <w:t xml:space="preserve">4.4.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11" w:history="1">
        <w:r w:rsidRPr="003C0A84">
          <w:rPr>
            <w:rStyle w:val="a5"/>
            <w:b w:val="0"/>
            <w:bCs w:val="0"/>
            <w:sz w:val="28"/>
            <w:szCs w:val="28"/>
          </w:rPr>
          <w:t>ключевой ставки</w:t>
        </w:r>
      </w:hyperlink>
      <w:r w:rsidRPr="003C0A84">
        <w:rPr>
          <w:sz w:val="28"/>
          <w:szCs w:val="28"/>
        </w:rPr>
        <w:t xml:space="preserve"> </w:t>
      </w:r>
      <w:r w:rsidRPr="00277C3C">
        <w:rPr>
          <w:sz w:val="28"/>
          <w:szCs w:val="28"/>
        </w:rPr>
        <w:t xml:space="preserve">Центрального банка </w:t>
      </w:r>
      <w:r w:rsidRPr="001D62D9">
        <w:rPr>
          <w:color w:val="000000"/>
          <w:sz w:val="28"/>
          <w:szCs w:val="28"/>
        </w:rPr>
        <w:t xml:space="preserve">Российской Федерации от не выплаченных в срок </w:t>
      </w:r>
      <w:proofErr w:type="gramStart"/>
      <w:r w:rsidRPr="001D62D9">
        <w:rPr>
          <w:color w:val="000000"/>
          <w:sz w:val="28"/>
          <w:szCs w:val="28"/>
        </w:rPr>
        <w:t>сумм</w:t>
      </w:r>
      <w:proofErr w:type="gramEnd"/>
      <w:r w:rsidRPr="001D62D9">
        <w:rPr>
          <w:color w:val="000000"/>
          <w:sz w:val="28"/>
          <w:szCs w:val="28"/>
        </w:rPr>
        <w:t xml:space="preserve"> за каждый день задержки начиная со следующего дня после установленного срока выплаты по день фактического расчета включительно. При неполной</w:t>
      </w:r>
      <w:r w:rsidRPr="00277C3C">
        <w:rPr>
          <w:sz w:val="28"/>
          <w:szCs w:val="28"/>
        </w:rPr>
        <w:t xml:space="preserve">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836F60" w:rsidRPr="00277C3C" w:rsidRDefault="00836F60" w:rsidP="00CA1724">
      <w:pPr>
        <w:pStyle w:val="a7"/>
        <w:ind w:left="0" w:firstLine="708"/>
        <w:jc w:val="both"/>
        <w:rPr>
          <w:sz w:val="28"/>
          <w:szCs w:val="28"/>
        </w:rPr>
      </w:pPr>
      <w:r w:rsidRPr="00277C3C">
        <w:rPr>
          <w:rFonts w:eastAsia="MS Mincho"/>
          <w:sz w:val="28"/>
          <w:szCs w:val="28"/>
        </w:rPr>
        <w:t>4.5. В случае задержки выплаты заработной</w:t>
      </w:r>
      <w:r w:rsidRPr="00277C3C">
        <w:rPr>
          <w:sz w:val="28"/>
          <w:szCs w:val="28"/>
        </w:rPr>
        <w:t xml:space="preserve">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p>
    <w:p w:rsidR="00836F60" w:rsidRPr="00277C3C" w:rsidRDefault="00836F60" w:rsidP="00CA1724">
      <w:pPr>
        <w:pStyle w:val="a7"/>
        <w:ind w:left="0" w:firstLine="708"/>
        <w:jc w:val="both"/>
        <w:rPr>
          <w:sz w:val="28"/>
          <w:szCs w:val="28"/>
        </w:rPr>
      </w:pPr>
      <w:r w:rsidRPr="00277C3C">
        <w:rPr>
          <w:sz w:val="28"/>
          <w:szCs w:val="28"/>
        </w:rPr>
        <w:t xml:space="preserve">4.6.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w:t>
      </w:r>
      <w:r w:rsidRPr="00277C3C">
        <w:rPr>
          <w:sz w:val="28"/>
          <w:szCs w:val="28"/>
        </w:rPr>
        <w:lastRenderedPageBreak/>
        <w:t>также средний заработок за период приостановления им исполнения трудовых обязанностей.</w:t>
      </w:r>
    </w:p>
    <w:p w:rsidR="00836F60" w:rsidRPr="00277C3C" w:rsidRDefault="00836F60" w:rsidP="00CA1724">
      <w:pPr>
        <w:autoSpaceDE w:val="0"/>
        <w:autoSpaceDN w:val="0"/>
        <w:adjustRightInd w:val="0"/>
        <w:ind w:firstLine="708"/>
        <w:jc w:val="both"/>
        <w:rPr>
          <w:i/>
          <w:iCs/>
          <w:sz w:val="28"/>
          <w:szCs w:val="28"/>
        </w:rPr>
      </w:pPr>
      <w:r w:rsidRPr="00277C3C">
        <w:rPr>
          <w:sz w:val="28"/>
          <w:szCs w:val="28"/>
        </w:rPr>
        <w:t xml:space="preserve">4.7. </w:t>
      </w:r>
      <w:proofErr w:type="gramStart"/>
      <w:r w:rsidRPr="00277C3C">
        <w:rPr>
          <w:sz w:val="28"/>
          <w:szCs w:val="28"/>
        </w:rPr>
        <w:t>При нарушении</w:t>
      </w:r>
      <w:r w:rsidRPr="00277C3C">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w:t>
      </w:r>
      <w:r w:rsidRPr="001D62D9">
        <w:rPr>
          <w:rFonts w:eastAsia="MS Mincho"/>
          <w:color w:val="000000"/>
          <w:sz w:val="28"/>
          <w:szCs w:val="28"/>
        </w:rPr>
        <w:t xml:space="preserve">в размере </w:t>
      </w:r>
      <w:r w:rsidRPr="001D62D9">
        <w:rPr>
          <w:color w:val="000000"/>
          <w:sz w:val="28"/>
          <w:szCs w:val="28"/>
        </w:rPr>
        <w:t>не ниже одного процента от невыплаченных в срок сумм за каждый день задержки, начиная со следующего дня после установленного</w:t>
      </w:r>
      <w:r w:rsidRPr="00277C3C">
        <w:rPr>
          <w:sz w:val="28"/>
          <w:szCs w:val="28"/>
        </w:rPr>
        <w:t xml:space="preserve"> срока выплаты заработной платы по день фактического расчета включительно </w:t>
      </w:r>
      <w:proofErr w:type="gramEnd"/>
    </w:p>
    <w:p w:rsidR="00836F60" w:rsidRPr="00277C3C" w:rsidRDefault="00836F60" w:rsidP="00CA1724">
      <w:pPr>
        <w:pStyle w:val="a8"/>
        <w:ind w:firstLine="708"/>
        <w:jc w:val="both"/>
        <w:rPr>
          <w:rFonts w:ascii="Times New Roman" w:eastAsia="MS Mincho" w:hAnsi="Times New Roman" w:cs="Times New Roman"/>
          <w:sz w:val="28"/>
          <w:szCs w:val="28"/>
        </w:rPr>
      </w:pPr>
      <w:r w:rsidRPr="00277C3C">
        <w:rPr>
          <w:rFonts w:ascii="Times New Roman" w:eastAsia="MS Mincho" w:hAnsi="Times New Roman" w:cs="Times New Roman"/>
          <w:sz w:val="28"/>
          <w:szCs w:val="28"/>
        </w:rPr>
        <w:t xml:space="preserve">4.8. Изменение условий оплаты труда, предусмотренных трудовым договором, осуществляется при наличии следующих оснований </w:t>
      </w:r>
      <w:r w:rsidRPr="00277C3C">
        <w:rPr>
          <w:rFonts w:ascii="Times New Roman" w:eastAsia="MS Mincho" w:hAnsi="Times New Roman" w:cs="Times New Roman"/>
          <w:i/>
          <w:iCs/>
          <w:sz w:val="28"/>
          <w:szCs w:val="28"/>
        </w:rPr>
        <w:t>(указываются возможные основания)</w:t>
      </w:r>
      <w:r w:rsidRPr="00277C3C">
        <w:rPr>
          <w:rFonts w:ascii="Times New Roman" w:eastAsia="MS Mincho" w:hAnsi="Times New Roman" w:cs="Times New Roman"/>
          <w:sz w:val="28"/>
          <w:szCs w:val="28"/>
        </w:rPr>
        <w:t>:</w:t>
      </w:r>
    </w:p>
    <w:p w:rsidR="00836F60" w:rsidRPr="00277C3C" w:rsidRDefault="00836F60" w:rsidP="00CA1724">
      <w:pPr>
        <w:pStyle w:val="a8"/>
        <w:numPr>
          <w:ilvl w:val="0"/>
          <w:numId w:val="1"/>
        </w:numPr>
        <w:tabs>
          <w:tab w:val="num" w:pos="-440"/>
        </w:tabs>
        <w:ind w:left="0" w:firstLine="624"/>
        <w:jc w:val="both"/>
        <w:rPr>
          <w:rFonts w:ascii="Times New Roman" w:eastAsia="MS Mincho" w:hAnsi="Times New Roman" w:cs="Times New Roman"/>
          <w:sz w:val="28"/>
          <w:szCs w:val="28"/>
        </w:rPr>
      </w:pPr>
      <w:r w:rsidRPr="00277C3C">
        <w:rPr>
          <w:rFonts w:ascii="Times New Roman" w:eastAsia="MS Mincho" w:hAnsi="Times New Roman" w:cs="Times New Roman"/>
          <w:sz w:val="28"/>
          <w:szCs w:val="28"/>
        </w:rPr>
        <w:t>при присвоении квалификационной категории – со дня вынесения решения аттестационной комиссией;</w:t>
      </w:r>
    </w:p>
    <w:p w:rsidR="00836F60" w:rsidRPr="00277C3C" w:rsidRDefault="00836F60" w:rsidP="00CA1724">
      <w:pPr>
        <w:pStyle w:val="a8"/>
        <w:numPr>
          <w:ilvl w:val="0"/>
          <w:numId w:val="1"/>
        </w:numPr>
        <w:tabs>
          <w:tab w:val="num" w:pos="-440"/>
        </w:tabs>
        <w:autoSpaceDE w:val="0"/>
        <w:autoSpaceDN w:val="0"/>
        <w:adjustRightInd w:val="0"/>
        <w:ind w:left="0" w:firstLine="624"/>
        <w:jc w:val="both"/>
        <w:rPr>
          <w:rFonts w:ascii="Times New Roman" w:eastAsia="MS Mincho" w:hAnsi="Times New Roman" w:cs="Times New Roman"/>
          <w:sz w:val="28"/>
          <w:szCs w:val="28"/>
        </w:rPr>
      </w:pPr>
      <w:r w:rsidRPr="00277C3C">
        <w:rPr>
          <w:rFonts w:ascii="Times New Roman" w:eastAsia="MS Mincho" w:hAnsi="Times New Roman" w:cs="Times New Roman"/>
          <w:sz w:val="28"/>
          <w:szCs w:val="28"/>
        </w:rPr>
        <w:t>при изменении (увеличении) продолжительности стажа работы в образовательной организации (выслуга лет);</w:t>
      </w:r>
    </w:p>
    <w:p w:rsidR="00836F60" w:rsidRPr="001D62D9" w:rsidRDefault="00836F60" w:rsidP="00CA1724">
      <w:pPr>
        <w:pStyle w:val="a8"/>
        <w:numPr>
          <w:ilvl w:val="0"/>
          <w:numId w:val="1"/>
        </w:numPr>
        <w:tabs>
          <w:tab w:val="num" w:pos="-440"/>
        </w:tabs>
        <w:autoSpaceDE w:val="0"/>
        <w:autoSpaceDN w:val="0"/>
        <w:adjustRightInd w:val="0"/>
        <w:ind w:left="0" w:firstLine="624"/>
        <w:jc w:val="both"/>
        <w:rPr>
          <w:rFonts w:ascii="Times New Roman" w:eastAsia="MS Mincho" w:hAnsi="Times New Roman" w:cs="Times New Roman"/>
          <w:sz w:val="28"/>
          <w:szCs w:val="28"/>
        </w:rPr>
      </w:pPr>
      <w:r w:rsidRPr="00B676C8">
        <w:rPr>
          <w:rFonts w:ascii="Times New Roman" w:eastAsia="MS Mincho" w:hAnsi="Times New Roman" w:cs="Times New Roman"/>
          <w:sz w:val="28"/>
          <w:szCs w:val="28"/>
        </w:rPr>
        <w:t>при присвоении почетного звания – со дня присвоения почетного звания уполномоченным органом;</w:t>
      </w:r>
    </w:p>
    <w:p w:rsidR="00836F60" w:rsidRPr="00277C3C" w:rsidRDefault="00836F60" w:rsidP="00CA1724">
      <w:pPr>
        <w:autoSpaceDE w:val="0"/>
        <w:autoSpaceDN w:val="0"/>
        <w:adjustRightInd w:val="0"/>
        <w:ind w:firstLine="708"/>
        <w:jc w:val="both"/>
        <w:rPr>
          <w:sz w:val="28"/>
          <w:szCs w:val="28"/>
        </w:rPr>
      </w:pPr>
      <w:r w:rsidRPr="00277C3C">
        <w:rPr>
          <w:sz w:val="28"/>
          <w:szCs w:val="28"/>
        </w:rPr>
        <w:t xml:space="preserve">4.9. Оплата труда работников, занятых на работах с вредными и (или) опасными условиями труда, производится по результатам специальной оценки условий труда </w:t>
      </w:r>
      <w:r w:rsidRPr="00277C3C">
        <w:rPr>
          <w:i/>
          <w:iCs/>
          <w:sz w:val="28"/>
          <w:szCs w:val="28"/>
        </w:rPr>
        <w:t xml:space="preserve">(аттестации рабочих мест) </w:t>
      </w:r>
      <w:r w:rsidRPr="00277C3C">
        <w:rPr>
          <w:sz w:val="28"/>
          <w:szCs w:val="28"/>
        </w:rPr>
        <w:t xml:space="preserve">в повышенном размере по сравнению с тарифными ставками (окладами), установленными для различных видов работ с нормальными условиями труда. </w:t>
      </w:r>
    </w:p>
    <w:p w:rsidR="00836F60" w:rsidRPr="00277C3C" w:rsidRDefault="00836F60" w:rsidP="00CA1724">
      <w:pPr>
        <w:autoSpaceDE w:val="0"/>
        <w:autoSpaceDN w:val="0"/>
        <w:adjustRightInd w:val="0"/>
        <w:ind w:firstLine="708"/>
        <w:jc w:val="both"/>
        <w:rPr>
          <w:sz w:val="28"/>
          <w:szCs w:val="28"/>
        </w:rPr>
      </w:pPr>
      <w:proofErr w:type="gramStart"/>
      <w:r w:rsidRPr="00277C3C">
        <w:rPr>
          <w:sz w:val="28"/>
          <w:szCs w:val="28"/>
        </w:rPr>
        <w:t>В приложении №</w:t>
      </w:r>
      <w:proofErr w:type="spellStart"/>
      <w:r w:rsidRPr="00277C3C">
        <w:rPr>
          <w:sz w:val="28"/>
          <w:szCs w:val="28"/>
        </w:rPr>
        <w:t>_______к</w:t>
      </w:r>
      <w:proofErr w:type="spellEnd"/>
      <w:r w:rsidRPr="00277C3C">
        <w:rPr>
          <w:sz w:val="28"/>
          <w:szCs w:val="28"/>
        </w:rPr>
        <w:t xml:space="preserve"> настоящему коллективному договору устанавливаются конкретные дифференцированные размеры повышения оплаты труда в зависимости от условий труда, при этом минимальный размер повышения оплаты труда работникам, занятым на работах с вредными и (или) опасными условиями труда в соответствии со статьей 147 ТК РФ не может быть менее 4% тарифной ставки (оклада), установленной для различных видов работ с нормальными условиями труда.</w:t>
      </w:r>
      <w:proofErr w:type="gramEnd"/>
    </w:p>
    <w:p w:rsidR="00836F60" w:rsidRPr="00277C3C" w:rsidRDefault="00836F60" w:rsidP="00CA1724">
      <w:pPr>
        <w:autoSpaceDE w:val="0"/>
        <w:autoSpaceDN w:val="0"/>
        <w:adjustRightInd w:val="0"/>
        <w:ind w:firstLine="709"/>
        <w:jc w:val="both"/>
        <w:rPr>
          <w:sz w:val="28"/>
          <w:szCs w:val="28"/>
        </w:rPr>
      </w:pPr>
      <w:proofErr w:type="gramStart"/>
      <w:r w:rsidRPr="00277C3C">
        <w:rPr>
          <w:sz w:val="28"/>
          <w:szCs w:val="28"/>
        </w:rPr>
        <w:t xml:space="preserve">До проведения в установленном порядке специальной оценки условий труда работнику, выполняющему работу, включенную в Перечень работ с неблагоприятными условиями труда, утвержденный приказом </w:t>
      </w:r>
      <w:proofErr w:type="spellStart"/>
      <w:r w:rsidRPr="00277C3C">
        <w:rPr>
          <w:sz w:val="28"/>
          <w:szCs w:val="28"/>
        </w:rPr>
        <w:t>Гособразования</w:t>
      </w:r>
      <w:proofErr w:type="spellEnd"/>
      <w:r w:rsidRPr="00277C3C">
        <w:rPr>
          <w:sz w:val="28"/>
          <w:szCs w:val="28"/>
        </w:rPr>
        <w:t xml:space="preserve"> СССР от 20.08.1990 № 579, на которых устанавливается доплата до 12% к ставкам заработной платы, работодатель осуществляет оплату труда в повышенном размере.</w:t>
      </w:r>
      <w:proofErr w:type="gramEnd"/>
    </w:p>
    <w:p w:rsidR="00836F60" w:rsidRPr="00277C3C" w:rsidRDefault="00836F60" w:rsidP="00CA1724">
      <w:pPr>
        <w:pStyle w:val="a3"/>
        <w:spacing w:after="0"/>
        <w:ind w:left="0" w:firstLine="708"/>
        <w:jc w:val="both"/>
        <w:rPr>
          <w:color w:val="000000"/>
          <w:sz w:val="28"/>
          <w:szCs w:val="28"/>
        </w:rPr>
      </w:pPr>
      <w:r w:rsidRPr="00277C3C">
        <w:rPr>
          <w:sz w:val="28"/>
          <w:szCs w:val="28"/>
        </w:rPr>
        <w:t>4.10</w:t>
      </w:r>
      <w:r w:rsidRPr="00277C3C">
        <w:rPr>
          <w:color w:val="000000"/>
          <w:sz w:val="28"/>
          <w:szCs w:val="28"/>
        </w:rPr>
        <w:t xml:space="preserve"> Совместным решением работодателя и выборного профсоюзного органа </w:t>
      </w:r>
      <w:r w:rsidRPr="00277C3C">
        <w:rPr>
          <w:sz w:val="28"/>
          <w:szCs w:val="28"/>
        </w:rPr>
        <w:t xml:space="preserve">образовательной организации </w:t>
      </w:r>
      <w:r w:rsidRPr="00277C3C">
        <w:rPr>
          <w:color w:val="000000"/>
          <w:sz w:val="28"/>
          <w:szCs w:val="28"/>
        </w:rPr>
        <w:t>средства, полученные от экономии фонда заработной платы, направляются на выплаты социального характера, на социальную поддержку работников образования, но несвязанную с осуществлением ими трудовых функций в соответствии с Положением об условиях оплаты труда.</w:t>
      </w:r>
    </w:p>
    <w:p w:rsidR="00836F60" w:rsidRPr="00277C3C" w:rsidRDefault="00836F60" w:rsidP="00CA1724">
      <w:pPr>
        <w:pStyle w:val="33"/>
        <w:ind w:left="0" w:firstLine="708"/>
        <w:jc w:val="both"/>
        <w:rPr>
          <w:sz w:val="28"/>
          <w:szCs w:val="28"/>
        </w:rPr>
      </w:pPr>
      <w:r w:rsidRPr="00277C3C">
        <w:rPr>
          <w:sz w:val="28"/>
          <w:szCs w:val="28"/>
        </w:rPr>
        <w:t xml:space="preserve">4.11. В период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являющихся рабочим временем </w:t>
      </w:r>
      <w:r w:rsidRPr="00277C3C">
        <w:rPr>
          <w:sz w:val="28"/>
          <w:szCs w:val="28"/>
        </w:rPr>
        <w:lastRenderedPageBreak/>
        <w:t>педагогических и других работников образовательной организации, за ними сохраняется заработная плата в установленном порядке.</w:t>
      </w:r>
    </w:p>
    <w:p w:rsidR="00836F60" w:rsidRPr="00B676C8" w:rsidRDefault="00836F60" w:rsidP="00CA1724">
      <w:pPr>
        <w:pStyle w:val="33"/>
        <w:ind w:left="0" w:firstLine="708"/>
        <w:jc w:val="both"/>
        <w:rPr>
          <w:sz w:val="28"/>
          <w:szCs w:val="28"/>
        </w:rPr>
      </w:pPr>
      <w:r w:rsidRPr="00B676C8">
        <w:rPr>
          <w:sz w:val="28"/>
          <w:szCs w:val="28"/>
        </w:rPr>
        <w:t xml:space="preserve">4.12. Выплата вознаграждения за классное руководство педагогическим работникам образовательной организации производится также и в каникулярный период, не совпадающий с их отпуском. </w:t>
      </w:r>
    </w:p>
    <w:p w:rsidR="00836F60" w:rsidRPr="00277C3C" w:rsidRDefault="00836F60" w:rsidP="00CA1724">
      <w:pPr>
        <w:ind w:firstLine="708"/>
        <w:jc w:val="both"/>
        <w:rPr>
          <w:sz w:val="28"/>
          <w:szCs w:val="28"/>
        </w:rPr>
      </w:pPr>
      <w:r w:rsidRPr="00277C3C">
        <w:rPr>
          <w:sz w:val="28"/>
          <w:szCs w:val="28"/>
        </w:rPr>
        <w:t>4.13. Работодатель выплачивает работникам за счет собственных средств первые три дня временной нетрудоспособности с учетом страхового стажа в соответствии с действующим законодательством (Федеральный закон от 29.12.2006г. № 255-ФЗ "Об обязательном социальном страховании на случай временной нетрудоспособности и в связи с материнством").</w:t>
      </w:r>
    </w:p>
    <w:p w:rsidR="00836F60" w:rsidRDefault="00836F60" w:rsidP="004432B1">
      <w:pPr>
        <w:pStyle w:val="33"/>
        <w:ind w:left="0" w:firstLine="708"/>
        <w:jc w:val="both"/>
        <w:rPr>
          <w:color w:val="000000"/>
          <w:sz w:val="28"/>
          <w:szCs w:val="28"/>
        </w:rPr>
      </w:pPr>
      <w:r w:rsidRPr="00A44069">
        <w:rPr>
          <w:color w:val="000000"/>
          <w:sz w:val="28"/>
          <w:szCs w:val="28"/>
        </w:rPr>
        <w:t>4.14. Штаты организации формируются с учетом установленной предельной наполняемости классов (групп). За фактическое превышение количества обучающихся, воспитанников в классе, группе устанавливаются соответствующая доплата</w:t>
      </w:r>
      <w:r>
        <w:rPr>
          <w:color w:val="000000"/>
          <w:sz w:val="28"/>
          <w:szCs w:val="28"/>
        </w:rPr>
        <w:t>:</w:t>
      </w:r>
    </w:p>
    <w:p w:rsidR="00836F60" w:rsidRDefault="00836F60" w:rsidP="004432B1">
      <w:pPr>
        <w:pStyle w:val="33"/>
        <w:ind w:left="0" w:firstLine="708"/>
        <w:jc w:val="both"/>
        <w:rPr>
          <w:color w:val="000000"/>
          <w:sz w:val="28"/>
          <w:szCs w:val="28"/>
        </w:rPr>
      </w:pPr>
      <w:r>
        <w:rPr>
          <w:color w:val="000000"/>
          <w:sz w:val="28"/>
          <w:szCs w:val="28"/>
        </w:rPr>
        <w:t>- за классное руководство;</w:t>
      </w:r>
    </w:p>
    <w:p w:rsidR="00836F60" w:rsidRDefault="00836F60" w:rsidP="004432B1">
      <w:pPr>
        <w:pStyle w:val="33"/>
        <w:ind w:left="0" w:firstLine="708"/>
        <w:jc w:val="both"/>
        <w:rPr>
          <w:color w:val="000000"/>
          <w:sz w:val="28"/>
          <w:szCs w:val="28"/>
        </w:rPr>
      </w:pPr>
      <w:r>
        <w:rPr>
          <w:color w:val="000000"/>
          <w:sz w:val="28"/>
          <w:szCs w:val="28"/>
        </w:rPr>
        <w:t>- за проверку тетрадей.</w:t>
      </w:r>
    </w:p>
    <w:p w:rsidR="00836F60" w:rsidRPr="00277C3C" w:rsidRDefault="00836F60" w:rsidP="00CA1724">
      <w:pPr>
        <w:ind w:firstLine="708"/>
        <w:jc w:val="both"/>
        <w:rPr>
          <w:sz w:val="28"/>
          <w:szCs w:val="28"/>
        </w:rPr>
      </w:pPr>
      <w:r w:rsidRPr="00277C3C">
        <w:rPr>
          <w:sz w:val="28"/>
          <w:szCs w:val="28"/>
        </w:rPr>
        <w:t xml:space="preserve">4.14.  При определении количества штатных единиц должность уборщика служебных помещений устанавливать из расчета 0,5 единицы должности на каждые 250 квадратных метров убираемой площади, но не менее 0,5 должности на образовательную организацию. </w:t>
      </w:r>
    </w:p>
    <w:p w:rsidR="00836F60" w:rsidRPr="00277C3C" w:rsidRDefault="00836F60" w:rsidP="00CA1724">
      <w:pPr>
        <w:pStyle w:val="33"/>
        <w:ind w:left="0" w:firstLine="708"/>
        <w:jc w:val="both"/>
        <w:rPr>
          <w:i/>
          <w:iCs/>
          <w:sz w:val="28"/>
          <w:szCs w:val="28"/>
        </w:rPr>
      </w:pPr>
    </w:p>
    <w:p w:rsidR="00836F60" w:rsidRPr="00277C3C" w:rsidRDefault="00836F60" w:rsidP="00CA1724">
      <w:pPr>
        <w:pStyle w:val="3"/>
        <w:jc w:val="center"/>
        <w:outlineLvl w:val="0"/>
        <w:rPr>
          <w:b/>
          <w:bCs/>
          <w:caps/>
        </w:rPr>
      </w:pPr>
      <w:r w:rsidRPr="00277C3C">
        <w:rPr>
          <w:b/>
          <w:bCs/>
          <w:caps/>
          <w:lang w:val="en-US"/>
        </w:rPr>
        <w:t>V</w:t>
      </w:r>
      <w:r w:rsidRPr="00277C3C">
        <w:rPr>
          <w:b/>
          <w:bCs/>
          <w:caps/>
        </w:rPr>
        <w:t>. Охрана труда и здоровья</w:t>
      </w:r>
    </w:p>
    <w:p w:rsidR="00836F60" w:rsidRPr="00277C3C" w:rsidRDefault="00836F60" w:rsidP="00CA1724">
      <w:pPr>
        <w:ind w:firstLine="709"/>
        <w:jc w:val="both"/>
        <w:rPr>
          <w:i/>
          <w:iCs/>
          <w:sz w:val="28"/>
          <w:szCs w:val="28"/>
        </w:rPr>
      </w:pPr>
      <w:r w:rsidRPr="00277C3C">
        <w:rPr>
          <w:sz w:val="28"/>
          <w:szCs w:val="28"/>
        </w:rPr>
        <w:t xml:space="preserve">5. 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заключается </w:t>
      </w:r>
      <w:r w:rsidRPr="00277C3C">
        <w:rPr>
          <w:i/>
          <w:iCs/>
          <w:sz w:val="28"/>
          <w:szCs w:val="28"/>
        </w:rPr>
        <w:t>соглашение по охране труда (Приложени</w:t>
      </w:r>
      <w:r>
        <w:rPr>
          <w:i/>
          <w:iCs/>
          <w:sz w:val="28"/>
          <w:szCs w:val="28"/>
        </w:rPr>
        <w:t xml:space="preserve">е </w:t>
      </w:r>
      <w:r w:rsidRPr="00277C3C">
        <w:rPr>
          <w:i/>
          <w:iCs/>
          <w:sz w:val="28"/>
          <w:szCs w:val="28"/>
        </w:rPr>
        <w:t>№_____ к коллективному договору).</w:t>
      </w:r>
    </w:p>
    <w:p w:rsidR="00836F60" w:rsidRPr="00277C3C" w:rsidRDefault="00836F60" w:rsidP="00CA1724">
      <w:pPr>
        <w:tabs>
          <w:tab w:val="left" w:pos="993"/>
        </w:tabs>
        <w:ind w:firstLine="709"/>
        <w:jc w:val="both"/>
        <w:rPr>
          <w:sz w:val="28"/>
          <w:szCs w:val="28"/>
        </w:rPr>
      </w:pPr>
      <w:r w:rsidRPr="00277C3C">
        <w:rPr>
          <w:sz w:val="28"/>
          <w:szCs w:val="28"/>
        </w:rPr>
        <w:t xml:space="preserve">Соглашение по охране труда заключается </w:t>
      </w:r>
      <w:r w:rsidRPr="00A44069">
        <w:rPr>
          <w:color w:val="000000"/>
          <w:sz w:val="28"/>
          <w:szCs w:val="28"/>
        </w:rPr>
        <w:t>на 3 года.</w:t>
      </w:r>
      <w:r w:rsidRPr="00277C3C">
        <w:rPr>
          <w:sz w:val="28"/>
          <w:szCs w:val="28"/>
        </w:rPr>
        <w:t xml:space="preserve"> Результаты его выполнения обсуждаются на общем собрании коллектива образовательной организации не реже 1 раза в полугодие.</w:t>
      </w:r>
    </w:p>
    <w:p w:rsidR="00836F60" w:rsidRPr="00277C3C" w:rsidRDefault="00836F60" w:rsidP="00CA1724">
      <w:pPr>
        <w:pStyle w:val="31"/>
        <w:spacing w:after="0"/>
        <w:ind w:left="0" w:firstLine="709"/>
        <w:rPr>
          <w:b/>
          <w:bCs/>
          <w:sz w:val="28"/>
          <w:szCs w:val="28"/>
        </w:rPr>
      </w:pPr>
      <w:r w:rsidRPr="00277C3C">
        <w:rPr>
          <w:b/>
          <w:bCs/>
          <w:sz w:val="28"/>
          <w:szCs w:val="28"/>
        </w:rPr>
        <w:t>5.1. Работодатель обязуется:</w:t>
      </w:r>
    </w:p>
    <w:p w:rsidR="00836F60" w:rsidRPr="00277C3C" w:rsidRDefault="00836F60" w:rsidP="00CA1724">
      <w:pPr>
        <w:pStyle w:val="31"/>
        <w:spacing w:after="0"/>
        <w:ind w:left="0" w:firstLine="709"/>
        <w:jc w:val="both"/>
        <w:rPr>
          <w:sz w:val="28"/>
          <w:szCs w:val="28"/>
        </w:rPr>
      </w:pPr>
      <w:r w:rsidRPr="00277C3C">
        <w:rPr>
          <w:sz w:val="28"/>
          <w:szCs w:val="28"/>
        </w:rPr>
        <w:t>5.1.1. Обеспечивать безопасные и здоровые условия труда.</w:t>
      </w:r>
    </w:p>
    <w:p w:rsidR="00836F60" w:rsidRPr="00277C3C" w:rsidRDefault="00836F60" w:rsidP="00CA1724">
      <w:pPr>
        <w:tabs>
          <w:tab w:val="left" w:pos="993"/>
        </w:tabs>
        <w:ind w:firstLine="709"/>
        <w:jc w:val="both"/>
        <w:rPr>
          <w:sz w:val="28"/>
          <w:szCs w:val="28"/>
        </w:rPr>
      </w:pPr>
      <w:r w:rsidRPr="00277C3C">
        <w:rPr>
          <w:sz w:val="28"/>
          <w:szCs w:val="28"/>
        </w:rPr>
        <w:t>5.1.2. Обеспечивать функционирование системы управления охраной труда образовательной организации в соответствии с требованиями ст.212 ТК РФ.</w:t>
      </w:r>
    </w:p>
    <w:p w:rsidR="00836F60" w:rsidRPr="00277C3C" w:rsidRDefault="00836F60" w:rsidP="00CA1724">
      <w:pPr>
        <w:tabs>
          <w:tab w:val="left" w:pos="993"/>
        </w:tabs>
        <w:ind w:firstLine="709"/>
        <w:jc w:val="both"/>
        <w:rPr>
          <w:sz w:val="28"/>
          <w:szCs w:val="28"/>
        </w:rPr>
      </w:pPr>
      <w:r w:rsidRPr="00277C3C">
        <w:rPr>
          <w:sz w:val="28"/>
          <w:szCs w:val="28"/>
        </w:rPr>
        <w:t xml:space="preserve">5.1.3. </w:t>
      </w:r>
      <w:proofErr w:type="gramStart"/>
      <w:r w:rsidRPr="00277C3C">
        <w:rPr>
          <w:sz w:val="28"/>
          <w:szCs w:val="28"/>
        </w:rPr>
        <w:t xml:space="preserve">Обеспечивать финансирование мероприятий по охране труда, в том числе: обучение работников безопасным приемам работ, обучение и аттестацию работников по программам санитарно-гигиенического минимума, оформление санитарных книжек, проведение специальной оценки условий труда, обеспечение работников сертифицированными СИЗ и иные мероприятия; из всех источников финансирования в размере не ниже установленных ст.226 ТК РФ. </w:t>
      </w:r>
      <w:proofErr w:type="gramEnd"/>
    </w:p>
    <w:p w:rsidR="00836F60" w:rsidRPr="00277C3C" w:rsidRDefault="00836F60" w:rsidP="00CA1724">
      <w:pPr>
        <w:pStyle w:val="a6"/>
        <w:ind w:firstLine="709"/>
        <w:jc w:val="both"/>
        <w:rPr>
          <w:rFonts w:ascii="Times New Roman" w:hAnsi="Times New Roman" w:cs="Times New Roman"/>
          <w:sz w:val="28"/>
          <w:szCs w:val="28"/>
        </w:rPr>
      </w:pPr>
      <w:r w:rsidRPr="00277C3C">
        <w:rPr>
          <w:rFonts w:ascii="Times New Roman" w:hAnsi="Times New Roman" w:cs="Times New Roman"/>
          <w:sz w:val="28"/>
          <w:szCs w:val="28"/>
        </w:rPr>
        <w:t xml:space="preserve">5.1.4.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w:t>
      </w:r>
      <w:r w:rsidRPr="00277C3C">
        <w:rPr>
          <w:rFonts w:ascii="Times New Roman" w:hAnsi="Times New Roman" w:cs="Times New Roman"/>
          <w:sz w:val="28"/>
          <w:szCs w:val="28"/>
        </w:rPr>
        <w:lastRenderedPageBreak/>
        <w:t>№ 580н.</w:t>
      </w:r>
    </w:p>
    <w:p w:rsidR="00836F60" w:rsidRPr="00277C3C" w:rsidRDefault="00836F60" w:rsidP="00CA1724">
      <w:pPr>
        <w:ind w:firstLine="709"/>
        <w:jc w:val="both"/>
        <w:rPr>
          <w:sz w:val="28"/>
          <w:szCs w:val="28"/>
        </w:rPr>
      </w:pPr>
      <w:r w:rsidRPr="00277C3C">
        <w:rPr>
          <w:sz w:val="28"/>
          <w:szCs w:val="28"/>
        </w:rPr>
        <w:t xml:space="preserve">5.1.5. Проводить обучение по охране труда и проверку </w:t>
      </w:r>
      <w:proofErr w:type="gramStart"/>
      <w:r w:rsidRPr="00277C3C">
        <w:rPr>
          <w:sz w:val="28"/>
          <w:szCs w:val="28"/>
        </w:rPr>
        <w:t>знаний требований охраны труда работников образовательных организаций</w:t>
      </w:r>
      <w:proofErr w:type="gramEnd"/>
      <w:r w:rsidRPr="00277C3C">
        <w:rPr>
          <w:sz w:val="28"/>
          <w:szCs w:val="28"/>
        </w:rPr>
        <w:t xml:space="preserve"> не реже 1 раза в три года.</w:t>
      </w:r>
    </w:p>
    <w:p w:rsidR="00836F60" w:rsidRPr="00277C3C" w:rsidRDefault="00836F60" w:rsidP="00CA1724">
      <w:pPr>
        <w:pStyle w:val="31"/>
        <w:spacing w:after="0"/>
        <w:ind w:left="0" w:firstLine="709"/>
        <w:jc w:val="both"/>
        <w:rPr>
          <w:sz w:val="28"/>
          <w:szCs w:val="28"/>
        </w:rPr>
      </w:pPr>
      <w:r w:rsidRPr="00277C3C">
        <w:rPr>
          <w:sz w:val="28"/>
          <w:szCs w:val="28"/>
        </w:rPr>
        <w:t>5.1.6. Обеспечивать проверку знаний работников образовательной организации по охране труда к началу каждого учебного года.</w:t>
      </w:r>
    </w:p>
    <w:p w:rsidR="00836F60" w:rsidRPr="00277C3C" w:rsidRDefault="00836F60" w:rsidP="00CA1724">
      <w:pPr>
        <w:pStyle w:val="a3"/>
        <w:spacing w:after="0"/>
        <w:ind w:left="0" w:firstLine="709"/>
        <w:jc w:val="both"/>
        <w:rPr>
          <w:sz w:val="28"/>
          <w:szCs w:val="28"/>
        </w:rPr>
      </w:pPr>
      <w:r w:rsidRPr="00277C3C">
        <w:rPr>
          <w:sz w:val="28"/>
          <w:szCs w:val="28"/>
        </w:rPr>
        <w:t>5.1.7. Обеспечить наличие правил, инструкций, журналов инструктажа и других обязательных материалов на рабочих местах.</w:t>
      </w:r>
    </w:p>
    <w:p w:rsidR="00836F60" w:rsidRPr="00277C3C" w:rsidRDefault="00836F60" w:rsidP="00CA1724">
      <w:pPr>
        <w:pStyle w:val="a3"/>
        <w:spacing w:after="0"/>
        <w:ind w:left="0" w:firstLine="709"/>
        <w:jc w:val="both"/>
        <w:rPr>
          <w:sz w:val="28"/>
          <w:szCs w:val="28"/>
        </w:rPr>
      </w:pPr>
      <w:r w:rsidRPr="00277C3C">
        <w:rPr>
          <w:sz w:val="28"/>
          <w:szCs w:val="28"/>
        </w:rPr>
        <w:t xml:space="preserve">5.1.8. </w:t>
      </w:r>
      <w:proofErr w:type="gramStart"/>
      <w:r w:rsidRPr="00277C3C">
        <w:rPr>
          <w:sz w:val="28"/>
          <w:szCs w:val="28"/>
        </w:rPr>
        <w:t>Разработать и утвердить</w:t>
      </w:r>
      <w:proofErr w:type="gramEnd"/>
      <w:r w:rsidRPr="00277C3C">
        <w:rPr>
          <w:sz w:val="28"/>
          <w:szCs w:val="28"/>
        </w:rPr>
        <w:t xml:space="preserve">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w:t>
      </w:r>
    </w:p>
    <w:p w:rsidR="00836F60" w:rsidRPr="00277C3C" w:rsidRDefault="00836F60" w:rsidP="00CA1724">
      <w:pPr>
        <w:pStyle w:val="31"/>
        <w:spacing w:after="0"/>
        <w:ind w:left="0" w:firstLine="709"/>
        <w:jc w:val="both"/>
        <w:rPr>
          <w:sz w:val="28"/>
          <w:szCs w:val="28"/>
        </w:rPr>
      </w:pPr>
      <w:r w:rsidRPr="00277C3C">
        <w:rPr>
          <w:sz w:val="28"/>
          <w:szCs w:val="28"/>
        </w:rPr>
        <w:t>5.1.9. Обеспечивать проведение в установленном порядке работ по специальной оценке условий труда на рабочих местах.</w:t>
      </w:r>
    </w:p>
    <w:p w:rsidR="00836F60" w:rsidRPr="00277C3C" w:rsidRDefault="00836F60" w:rsidP="00CA1724">
      <w:pPr>
        <w:shd w:val="clear" w:color="auto" w:fill="FFFFFF"/>
        <w:tabs>
          <w:tab w:val="left" w:pos="835"/>
          <w:tab w:val="left" w:pos="993"/>
        </w:tabs>
        <w:ind w:firstLine="709"/>
        <w:jc w:val="both"/>
        <w:rPr>
          <w:sz w:val="28"/>
          <w:szCs w:val="28"/>
        </w:rPr>
      </w:pPr>
      <w:r w:rsidRPr="00277C3C">
        <w:rPr>
          <w:sz w:val="28"/>
          <w:szCs w:val="28"/>
        </w:rPr>
        <w:t xml:space="preserve">5.1.10. Предоставлять гарантии и компенсации работникам, занятым на работах с вредными и (или) опасными условиях труда в соответствии с требованиями ст.92, 117 и 147 ТК РФ. </w:t>
      </w:r>
    </w:p>
    <w:p w:rsidR="00836F60" w:rsidRPr="00277C3C" w:rsidRDefault="00836F60" w:rsidP="00CA1724">
      <w:pPr>
        <w:shd w:val="clear" w:color="auto" w:fill="FFFFFF"/>
        <w:tabs>
          <w:tab w:val="left" w:pos="835"/>
          <w:tab w:val="left" w:pos="993"/>
        </w:tabs>
        <w:ind w:firstLine="709"/>
        <w:jc w:val="both"/>
        <w:rPr>
          <w:sz w:val="28"/>
          <w:szCs w:val="28"/>
        </w:rPr>
      </w:pPr>
      <w:r w:rsidRPr="00277C3C">
        <w:rPr>
          <w:sz w:val="28"/>
          <w:szCs w:val="28"/>
        </w:rPr>
        <w:t>До проведения в установленном порядке специальной оценки условий труда предоставление гарантий и компенсаций за работу во вредных и (или) опасных условиях труда осуществляются на основании:</w:t>
      </w:r>
    </w:p>
    <w:p w:rsidR="00836F60" w:rsidRPr="00277C3C" w:rsidRDefault="00836F60" w:rsidP="00CA1724">
      <w:pPr>
        <w:shd w:val="clear" w:color="auto" w:fill="FFFFFF"/>
        <w:tabs>
          <w:tab w:val="left" w:pos="835"/>
          <w:tab w:val="left" w:pos="993"/>
        </w:tabs>
        <w:ind w:firstLine="709"/>
        <w:jc w:val="both"/>
        <w:rPr>
          <w:sz w:val="28"/>
          <w:szCs w:val="28"/>
        </w:rPr>
      </w:pPr>
      <w:r w:rsidRPr="00277C3C">
        <w:rPr>
          <w:sz w:val="28"/>
          <w:szCs w:val="28"/>
        </w:rPr>
        <w:t xml:space="preserve">- Перечня № 1 работ с неблагоприятными условиями труда, на которых устанавливаются доплаты рабочим, специалистам и служащим с тяжелыми и вредными условиями труда, утвержденному приказами </w:t>
      </w:r>
      <w:proofErr w:type="spellStart"/>
      <w:r w:rsidRPr="00277C3C">
        <w:rPr>
          <w:sz w:val="28"/>
          <w:szCs w:val="28"/>
        </w:rPr>
        <w:t>Госкомобразования</w:t>
      </w:r>
      <w:proofErr w:type="spellEnd"/>
      <w:r w:rsidRPr="00277C3C">
        <w:rPr>
          <w:sz w:val="28"/>
          <w:szCs w:val="28"/>
        </w:rPr>
        <w:t xml:space="preserve"> СССР от 20.08.1990 № 579, Министерства науки, высшей школы и технической политики от 7.10.1992г. № 611. </w:t>
      </w:r>
    </w:p>
    <w:p w:rsidR="00836F60" w:rsidRPr="00277C3C" w:rsidRDefault="00836F60" w:rsidP="00CA1724">
      <w:pPr>
        <w:shd w:val="clear" w:color="auto" w:fill="FFFFFF"/>
        <w:tabs>
          <w:tab w:val="left" w:pos="835"/>
          <w:tab w:val="left" w:pos="993"/>
        </w:tabs>
        <w:ind w:firstLine="709"/>
        <w:jc w:val="both"/>
        <w:rPr>
          <w:sz w:val="28"/>
          <w:szCs w:val="28"/>
        </w:rPr>
      </w:pPr>
      <w:r w:rsidRPr="00277C3C">
        <w:rPr>
          <w:sz w:val="28"/>
          <w:szCs w:val="28"/>
        </w:rPr>
        <w:t>- Списка производств, цехов, профессий и должностей с вредными условиями труда, работа в которых дает право на дополнительный отпуск и сокращенный рабочий день, утвержденного Постановлением Госкомитета Совета Министров СССР и Президиума ВЦСПС от 25 октября 1974 года №298/П-22.</w:t>
      </w:r>
    </w:p>
    <w:p w:rsidR="00836F60" w:rsidRPr="00277C3C" w:rsidRDefault="00836F60" w:rsidP="00CA1724">
      <w:pPr>
        <w:tabs>
          <w:tab w:val="left" w:pos="993"/>
        </w:tabs>
        <w:ind w:firstLine="709"/>
        <w:jc w:val="both"/>
        <w:rPr>
          <w:sz w:val="28"/>
          <w:szCs w:val="28"/>
        </w:rPr>
      </w:pPr>
      <w:r w:rsidRPr="00277C3C">
        <w:rPr>
          <w:sz w:val="28"/>
          <w:szCs w:val="28"/>
        </w:rPr>
        <w:t>За работником сохраняются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836F60" w:rsidRPr="00277C3C" w:rsidRDefault="00836F60" w:rsidP="00CA1724">
      <w:pPr>
        <w:tabs>
          <w:tab w:val="left" w:pos="993"/>
        </w:tabs>
        <w:ind w:firstLine="709"/>
        <w:jc w:val="both"/>
        <w:rPr>
          <w:sz w:val="28"/>
          <w:szCs w:val="28"/>
        </w:rPr>
      </w:pPr>
      <w:r w:rsidRPr="00277C3C">
        <w:rPr>
          <w:sz w:val="28"/>
          <w:szCs w:val="28"/>
        </w:rPr>
        <w:t xml:space="preserve">5.1.11. </w:t>
      </w:r>
      <w:proofErr w:type="gramStart"/>
      <w:r w:rsidRPr="00277C3C">
        <w:rPr>
          <w:sz w:val="28"/>
          <w:szCs w:val="28"/>
        </w:rPr>
        <w:t>Обеспечивать  работников сертифицированными средствами индивидуальной защиты в порядке, определенном Межотраслевыми правилами обеспечения работников специальной одеждой, специальной обувью и другими средствами индивидуальной защиты (утв. приказом Министерства здравоохранения и социального развития РФ от 1 июня 2009 г. №290н) и в количестве не ниже определенных Типовыми нормами бесплатной выдачи специальной одежды, специальной обуви и других средств индивидуальной защиты работникам сквозных профессий и должностей</w:t>
      </w:r>
      <w:proofErr w:type="gramEnd"/>
      <w:r w:rsidRPr="00277C3C">
        <w:rPr>
          <w:sz w:val="28"/>
          <w:szCs w:val="28"/>
        </w:rPr>
        <w:t xml:space="preserve">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 приказом Министерства труда и социальной защиты РФ от 9 декабря 2014 г. № 997н).</w:t>
      </w:r>
    </w:p>
    <w:p w:rsidR="00836F60" w:rsidRPr="00277C3C" w:rsidRDefault="00836F60" w:rsidP="00CA1724">
      <w:pPr>
        <w:tabs>
          <w:tab w:val="left" w:pos="993"/>
        </w:tabs>
        <w:ind w:firstLine="709"/>
        <w:jc w:val="both"/>
        <w:rPr>
          <w:sz w:val="28"/>
          <w:szCs w:val="28"/>
        </w:rPr>
      </w:pPr>
      <w:r w:rsidRPr="00277C3C">
        <w:rPr>
          <w:sz w:val="28"/>
          <w:szCs w:val="28"/>
        </w:rPr>
        <w:lastRenderedPageBreak/>
        <w:t>5.1.12. Обеспечивать работников смывающими и (или) обезвреживающими средствами в соответствии с требованиями Приказа Министерства здравоохранения и социального развития РФ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836F60" w:rsidRPr="00277C3C" w:rsidRDefault="00836F60" w:rsidP="00CA1724">
      <w:pPr>
        <w:tabs>
          <w:tab w:val="left" w:pos="993"/>
        </w:tabs>
        <w:ind w:firstLine="709"/>
        <w:jc w:val="both"/>
        <w:rPr>
          <w:sz w:val="28"/>
          <w:szCs w:val="28"/>
        </w:rPr>
      </w:pPr>
      <w:r w:rsidRPr="00277C3C">
        <w:rPr>
          <w:sz w:val="28"/>
          <w:szCs w:val="28"/>
        </w:rPr>
        <w:t xml:space="preserve">5.1.14. </w:t>
      </w:r>
      <w:proofErr w:type="gramStart"/>
      <w:r w:rsidRPr="00277C3C">
        <w:rPr>
          <w:sz w:val="28"/>
          <w:szCs w:val="28"/>
        </w:rPr>
        <w:t>Обеспечивать проведение предварительных при поступлении на работу и периодических медицинских осмотров (обследований) работников, в соответствии с требованиями Приказа Министерства здравоохранения и социального развития РФ от 12 апреля 2011 г.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w:t>
      </w:r>
      <w:proofErr w:type="gramEnd"/>
      <w:r w:rsidRPr="00277C3C">
        <w:rPr>
          <w:sz w:val="28"/>
          <w:szCs w:val="28"/>
        </w:rPr>
        <w:t xml:space="preserve"> </w:t>
      </w:r>
      <w:proofErr w:type="gramStart"/>
      <w:r w:rsidRPr="00277C3C">
        <w:rPr>
          <w:sz w:val="28"/>
          <w:szCs w:val="28"/>
        </w:rPr>
        <w:t>осмотров (обследований) работников, занятых на тяжелых работах и на работах с вредными и (или) опасными условиями труда», а так же Постановления Кабинета Министров Республики Татарстан от 14 мая 2013 г. №325 «Об организации проведения обязательных предварительных, периодических медицинских осмотров (обследований) работников образовательных организаций и организаций социального обслуживания, находящихся в ведении Республики Татарстан» с сохранением за работниками места работы (должности) и</w:t>
      </w:r>
      <w:proofErr w:type="gramEnd"/>
      <w:r w:rsidRPr="00277C3C">
        <w:rPr>
          <w:sz w:val="28"/>
          <w:szCs w:val="28"/>
        </w:rPr>
        <w:t xml:space="preserve"> среднего заработка на время их прохождения.</w:t>
      </w:r>
    </w:p>
    <w:p w:rsidR="00836F60" w:rsidRPr="00277C3C" w:rsidRDefault="00836F60" w:rsidP="004432B1">
      <w:pPr>
        <w:tabs>
          <w:tab w:val="left" w:pos="993"/>
        </w:tabs>
        <w:ind w:firstLine="709"/>
        <w:jc w:val="both"/>
        <w:rPr>
          <w:sz w:val="28"/>
          <w:szCs w:val="28"/>
        </w:rPr>
      </w:pPr>
      <w:r w:rsidRPr="00277C3C">
        <w:rPr>
          <w:sz w:val="28"/>
          <w:szCs w:val="28"/>
        </w:rPr>
        <w:t xml:space="preserve">5.1.15. </w:t>
      </w:r>
      <w:proofErr w:type="gramStart"/>
      <w:r>
        <w:rPr>
          <w:sz w:val="28"/>
          <w:szCs w:val="28"/>
        </w:rPr>
        <w:t>Р</w:t>
      </w:r>
      <w:r w:rsidRPr="00277C3C">
        <w:rPr>
          <w:sz w:val="28"/>
          <w:szCs w:val="28"/>
        </w:rPr>
        <w:t>аботод</w:t>
      </w:r>
      <w:r>
        <w:rPr>
          <w:sz w:val="28"/>
          <w:szCs w:val="28"/>
        </w:rPr>
        <w:t>атель</w:t>
      </w:r>
      <w:r w:rsidRPr="00277C3C">
        <w:rPr>
          <w:sz w:val="28"/>
          <w:szCs w:val="28"/>
        </w:rPr>
        <w:t xml:space="preserve"> </w:t>
      </w:r>
      <w:r>
        <w:rPr>
          <w:sz w:val="28"/>
          <w:szCs w:val="28"/>
        </w:rPr>
        <w:t xml:space="preserve">организует </w:t>
      </w:r>
      <w:r w:rsidRPr="00277C3C">
        <w:rPr>
          <w:sz w:val="28"/>
          <w:szCs w:val="28"/>
        </w:rPr>
        <w:t>обязательное психиатрическое освидетельствование работников в соответствии с Постановлением Правительства РФ от 23 сентября 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proofErr w:type="gramEnd"/>
    </w:p>
    <w:p w:rsidR="00836F60" w:rsidRPr="00277C3C" w:rsidRDefault="00836F60" w:rsidP="00CA1724">
      <w:pPr>
        <w:ind w:firstLine="709"/>
        <w:jc w:val="both"/>
        <w:rPr>
          <w:sz w:val="28"/>
          <w:szCs w:val="28"/>
        </w:rPr>
      </w:pPr>
      <w:r w:rsidRPr="00277C3C">
        <w:rPr>
          <w:sz w:val="28"/>
          <w:szCs w:val="28"/>
        </w:rPr>
        <w:t>5.1.16. Обеспечивать установленный санитарными нормами тепловой режим в помещениях.</w:t>
      </w:r>
    </w:p>
    <w:p w:rsidR="00836F60" w:rsidRPr="00277C3C" w:rsidRDefault="00836F60" w:rsidP="00CA1724">
      <w:pPr>
        <w:tabs>
          <w:tab w:val="left" w:pos="1560"/>
        </w:tabs>
        <w:ind w:firstLine="709"/>
        <w:jc w:val="both"/>
        <w:rPr>
          <w:sz w:val="28"/>
          <w:szCs w:val="28"/>
        </w:rPr>
      </w:pPr>
      <w:r w:rsidRPr="00277C3C">
        <w:rPr>
          <w:sz w:val="28"/>
          <w:szCs w:val="28"/>
        </w:rPr>
        <w:t>5.1.17. Проводить своевременное расследование несчастных случаев на производстве в соответствии с действующим законодательством и вести их учет.</w:t>
      </w:r>
    </w:p>
    <w:p w:rsidR="00836F60" w:rsidRPr="00B676C8" w:rsidRDefault="00836F60" w:rsidP="00CA1724">
      <w:pPr>
        <w:tabs>
          <w:tab w:val="left" w:pos="1620"/>
        </w:tabs>
        <w:ind w:firstLine="709"/>
        <w:jc w:val="both"/>
        <w:rPr>
          <w:sz w:val="28"/>
          <w:szCs w:val="28"/>
        </w:rPr>
      </w:pPr>
      <w:r w:rsidRPr="00B676C8">
        <w:rPr>
          <w:sz w:val="28"/>
          <w:szCs w:val="28"/>
        </w:rPr>
        <w:t>5.1.18. Предусмотреть выплату денежной компенсации семье работника, погибшего в результате несчастного случая на производстве, если несчастный случай на производстве произошел не по вине работника.</w:t>
      </w:r>
    </w:p>
    <w:p w:rsidR="00836F60" w:rsidRPr="00277C3C" w:rsidRDefault="00836F60" w:rsidP="00CA1724">
      <w:pPr>
        <w:tabs>
          <w:tab w:val="left" w:pos="1620"/>
        </w:tabs>
        <w:ind w:firstLine="709"/>
        <w:jc w:val="both"/>
        <w:rPr>
          <w:sz w:val="28"/>
          <w:szCs w:val="28"/>
        </w:rPr>
      </w:pPr>
      <w:r w:rsidRPr="00277C3C">
        <w:rPr>
          <w:sz w:val="28"/>
          <w:szCs w:val="28"/>
        </w:rPr>
        <w:t>5.1.19. Обеспечивать соблюдение работниками требований, правил и инструкций по охране труда.</w:t>
      </w:r>
    </w:p>
    <w:p w:rsidR="00836F60" w:rsidRPr="00277C3C" w:rsidRDefault="00836F60" w:rsidP="00CA1724">
      <w:pPr>
        <w:tabs>
          <w:tab w:val="left" w:pos="1620"/>
        </w:tabs>
        <w:ind w:firstLine="709"/>
        <w:jc w:val="both"/>
        <w:rPr>
          <w:sz w:val="28"/>
          <w:szCs w:val="28"/>
        </w:rPr>
      </w:pPr>
      <w:r w:rsidRPr="00277C3C">
        <w:rPr>
          <w:sz w:val="28"/>
          <w:szCs w:val="28"/>
        </w:rPr>
        <w:t xml:space="preserve">5.1.20. Создать </w:t>
      </w:r>
      <w:proofErr w:type="gramStart"/>
      <w:r w:rsidRPr="00277C3C">
        <w:rPr>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sidRPr="00277C3C">
        <w:rPr>
          <w:sz w:val="28"/>
          <w:szCs w:val="28"/>
        </w:rPr>
        <w:t xml:space="preserve"> условий и охраны труда, выполнением соглашения по охране труда.</w:t>
      </w:r>
    </w:p>
    <w:p w:rsidR="00836F60" w:rsidRPr="00277C3C" w:rsidRDefault="00836F60" w:rsidP="00CA1724">
      <w:pPr>
        <w:tabs>
          <w:tab w:val="left" w:pos="993"/>
        </w:tabs>
        <w:ind w:firstLine="709"/>
        <w:jc w:val="both"/>
        <w:rPr>
          <w:sz w:val="28"/>
          <w:szCs w:val="28"/>
        </w:rPr>
      </w:pPr>
      <w:r w:rsidRPr="00277C3C">
        <w:rPr>
          <w:sz w:val="28"/>
          <w:szCs w:val="28"/>
        </w:rPr>
        <w:lastRenderedPageBreak/>
        <w:t xml:space="preserve">5.1.21. </w:t>
      </w:r>
      <w:proofErr w:type="gramStart"/>
      <w:r w:rsidRPr="00277C3C">
        <w:rPr>
          <w:sz w:val="28"/>
          <w:szCs w:val="28"/>
        </w:rPr>
        <w:t>Обеспечивать технической инспекции труда Профсоюза, внештатным техническим инспекторам Профсоюза, уполномоченным по охране труда Профсоюза, членам комитетов (комиссий) по охране труда беспрепятственное посещение образовательных организаций, их подразделений, рабочих мест без предварительного уведомления, а также организует помощь в предоставлении им средств связи, транспорта для выполнения общественных обязанностей по проведению обследований состояния охраны труда.</w:t>
      </w:r>
      <w:proofErr w:type="gramEnd"/>
    </w:p>
    <w:p w:rsidR="00836F60" w:rsidRPr="00277C3C" w:rsidRDefault="00836F60" w:rsidP="00CA1724">
      <w:pPr>
        <w:tabs>
          <w:tab w:val="left" w:pos="993"/>
        </w:tabs>
        <w:ind w:firstLine="709"/>
        <w:jc w:val="both"/>
        <w:rPr>
          <w:sz w:val="28"/>
          <w:szCs w:val="28"/>
        </w:rPr>
      </w:pPr>
      <w:r w:rsidRPr="00277C3C">
        <w:rPr>
          <w:sz w:val="28"/>
          <w:szCs w:val="28"/>
        </w:rPr>
        <w:t xml:space="preserve">Обеспечивать выполнение представлений и требований технических инспекторов труда, внештатных технических инспекторов труда и уполномоченных (доверенных) лиц по охране труда профсоюзных комитетов, выданных работодателям, по устранению выявленных в ходе </w:t>
      </w:r>
      <w:proofErr w:type="gramStart"/>
      <w:r w:rsidRPr="00277C3C">
        <w:rPr>
          <w:sz w:val="28"/>
          <w:szCs w:val="28"/>
        </w:rPr>
        <w:t>проверок нарушений требований охраны труда</w:t>
      </w:r>
      <w:proofErr w:type="gramEnd"/>
      <w:r w:rsidRPr="00277C3C">
        <w:rPr>
          <w:sz w:val="28"/>
          <w:szCs w:val="28"/>
        </w:rPr>
        <w:t>.</w:t>
      </w:r>
    </w:p>
    <w:p w:rsidR="00836F60" w:rsidRPr="00277C3C" w:rsidRDefault="00836F60" w:rsidP="00CA1724">
      <w:pPr>
        <w:ind w:firstLine="709"/>
        <w:jc w:val="both"/>
        <w:rPr>
          <w:sz w:val="28"/>
          <w:szCs w:val="28"/>
        </w:rPr>
      </w:pPr>
      <w:r w:rsidRPr="00277C3C">
        <w:rPr>
          <w:sz w:val="28"/>
          <w:szCs w:val="28"/>
        </w:rPr>
        <w:t>5.2.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836F60" w:rsidRPr="00277C3C" w:rsidRDefault="00836F60" w:rsidP="00CA1724">
      <w:pPr>
        <w:ind w:firstLine="709"/>
        <w:jc w:val="both"/>
        <w:rPr>
          <w:b/>
          <w:bCs/>
          <w:sz w:val="28"/>
          <w:szCs w:val="28"/>
        </w:rPr>
      </w:pPr>
      <w:r w:rsidRPr="00277C3C">
        <w:rPr>
          <w:b/>
          <w:bCs/>
          <w:sz w:val="28"/>
          <w:szCs w:val="28"/>
        </w:rPr>
        <w:t>5.3. Работники обязуются:</w:t>
      </w:r>
    </w:p>
    <w:p w:rsidR="00836F60" w:rsidRPr="00277C3C" w:rsidRDefault="00836F60" w:rsidP="00CA1724">
      <w:pPr>
        <w:ind w:firstLine="709"/>
        <w:jc w:val="both"/>
        <w:rPr>
          <w:sz w:val="28"/>
          <w:szCs w:val="28"/>
        </w:rPr>
      </w:pPr>
      <w:r w:rsidRPr="00277C3C">
        <w:rPr>
          <w:sz w:val="28"/>
          <w:szCs w:val="28"/>
        </w:rPr>
        <w:t>5.3.1.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836F60" w:rsidRPr="00277C3C" w:rsidRDefault="00836F60" w:rsidP="00CA1724">
      <w:pPr>
        <w:ind w:firstLine="709"/>
        <w:jc w:val="both"/>
        <w:rPr>
          <w:sz w:val="28"/>
          <w:szCs w:val="28"/>
        </w:rPr>
      </w:pPr>
      <w:r w:rsidRPr="00277C3C">
        <w:rPr>
          <w:sz w:val="28"/>
          <w:szCs w:val="28"/>
        </w:rPr>
        <w:t>5.3.2.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836F60" w:rsidRPr="00277C3C" w:rsidRDefault="00836F60" w:rsidP="00CA1724">
      <w:pPr>
        <w:ind w:firstLine="709"/>
        <w:jc w:val="both"/>
        <w:rPr>
          <w:sz w:val="28"/>
          <w:szCs w:val="28"/>
        </w:rPr>
      </w:pPr>
      <w:r w:rsidRPr="00277C3C">
        <w:rPr>
          <w:sz w:val="28"/>
          <w:szCs w:val="28"/>
        </w:rPr>
        <w:t>5.3.3.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836F60" w:rsidRPr="00277C3C" w:rsidRDefault="00836F60" w:rsidP="00CA1724">
      <w:pPr>
        <w:autoSpaceDE w:val="0"/>
        <w:autoSpaceDN w:val="0"/>
        <w:adjustRightInd w:val="0"/>
        <w:ind w:firstLine="709"/>
        <w:jc w:val="both"/>
        <w:rPr>
          <w:sz w:val="28"/>
          <w:szCs w:val="28"/>
        </w:rPr>
      </w:pPr>
      <w:r w:rsidRPr="00277C3C">
        <w:rPr>
          <w:sz w:val="28"/>
          <w:szCs w:val="28"/>
        </w:rPr>
        <w:t>5.3.4. Правильно применять средства индивидуальной и коллективной защиты.</w:t>
      </w:r>
    </w:p>
    <w:p w:rsidR="00836F60" w:rsidRPr="00277C3C" w:rsidRDefault="00836F60" w:rsidP="00CA1724">
      <w:pPr>
        <w:ind w:firstLine="709"/>
        <w:jc w:val="both"/>
        <w:rPr>
          <w:sz w:val="28"/>
          <w:szCs w:val="28"/>
        </w:rPr>
      </w:pPr>
      <w:r w:rsidRPr="00277C3C">
        <w:rPr>
          <w:sz w:val="28"/>
          <w:szCs w:val="28"/>
        </w:rPr>
        <w:t>5.3.5.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836F60" w:rsidRPr="00B676C8" w:rsidRDefault="00836F60" w:rsidP="00CA1724">
      <w:pPr>
        <w:ind w:firstLine="709"/>
        <w:jc w:val="both"/>
        <w:rPr>
          <w:sz w:val="28"/>
          <w:szCs w:val="28"/>
        </w:rPr>
      </w:pPr>
      <w:r w:rsidRPr="00277C3C">
        <w:rPr>
          <w:sz w:val="28"/>
          <w:szCs w:val="28"/>
        </w:rPr>
        <w:t xml:space="preserve">5.4.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w:t>
      </w:r>
      <w:proofErr w:type="spellStart"/>
      <w:r w:rsidRPr="00277C3C">
        <w:rPr>
          <w:sz w:val="28"/>
          <w:szCs w:val="28"/>
        </w:rPr>
        <w:t>необеспечении</w:t>
      </w:r>
      <w:proofErr w:type="spellEnd"/>
      <w:r w:rsidRPr="00277C3C">
        <w:rPr>
          <w:sz w:val="28"/>
          <w:szCs w:val="28"/>
        </w:rPr>
        <w:t xml:space="preserve"> необходимыми средствами индивидуальной и коллективной защиты до устранения выявленных нарушений </w:t>
      </w:r>
      <w:r w:rsidRPr="00B676C8">
        <w:rPr>
          <w:sz w:val="28"/>
          <w:szCs w:val="28"/>
        </w:rPr>
        <w:t>с сохранением за это время средней заработной платы.</w:t>
      </w:r>
    </w:p>
    <w:p w:rsidR="00836F60" w:rsidRPr="00277C3C" w:rsidRDefault="00836F60" w:rsidP="00CA1724">
      <w:pPr>
        <w:jc w:val="both"/>
        <w:rPr>
          <w:sz w:val="28"/>
          <w:szCs w:val="28"/>
        </w:rPr>
      </w:pPr>
    </w:p>
    <w:p w:rsidR="00836F60" w:rsidRPr="00277C3C" w:rsidRDefault="00836F60" w:rsidP="00CA1724">
      <w:pPr>
        <w:pStyle w:val="33"/>
        <w:ind w:left="0" w:firstLine="708"/>
        <w:jc w:val="both"/>
        <w:rPr>
          <w:i/>
          <w:iCs/>
          <w:sz w:val="28"/>
          <w:szCs w:val="28"/>
        </w:rPr>
      </w:pPr>
    </w:p>
    <w:p w:rsidR="00836F60" w:rsidRPr="00277C3C" w:rsidRDefault="00836F60" w:rsidP="0012151F">
      <w:pPr>
        <w:pStyle w:val="3"/>
        <w:jc w:val="center"/>
        <w:outlineLvl w:val="0"/>
        <w:rPr>
          <w:b/>
          <w:bCs/>
          <w:caps/>
        </w:rPr>
      </w:pPr>
      <w:r w:rsidRPr="00277C3C">
        <w:rPr>
          <w:b/>
          <w:bCs/>
          <w:caps/>
          <w:lang w:val="en-US"/>
        </w:rPr>
        <w:t>Vi</w:t>
      </w:r>
      <w:r w:rsidRPr="00277C3C">
        <w:rPr>
          <w:b/>
          <w:bCs/>
          <w:caps/>
        </w:rPr>
        <w:t>. Социальные гарантии и льготы</w:t>
      </w:r>
    </w:p>
    <w:p w:rsidR="00836F60" w:rsidRPr="00767E69" w:rsidRDefault="00836F60" w:rsidP="0012151F">
      <w:pPr>
        <w:pStyle w:val="a3"/>
        <w:spacing w:after="0"/>
        <w:ind w:left="0" w:firstLine="708"/>
        <w:jc w:val="both"/>
        <w:rPr>
          <w:sz w:val="28"/>
          <w:szCs w:val="28"/>
        </w:rPr>
      </w:pPr>
      <w:r w:rsidRPr="00277C3C">
        <w:rPr>
          <w:color w:val="000000"/>
        </w:rPr>
        <w:lastRenderedPageBreak/>
        <w:t xml:space="preserve">6.1. </w:t>
      </w:r>
      <w:r w:rsidRPr="00767E69">
        <w:rPr>
          <w:color w:val="000000"/>
          <w:sz w:val="28"/>
          <w:szCs w:val="28"/>
        </w:rPr>
        <w:t>В целях социальной защиты работников образовательной организации, в пределах отпущенных сре</w:t>
      </w:r>
      <w:proofErr w:type="gramStart"/>
      <w:r w:rsidRPr="00767E69">
        <w:rPr>
          <w:color w:val="000000"/>
          <w:sz w:val="28"/>
          <w:szCs w:val="28"/>
        </w:rPr>
        <w:t xml:space="preserve">дств </w:t>
      </w:r>
      <w:r w:rsidRPr="00767E69">
        <w:rPr>
          <w:sz w:val="28"/>
          <w:szCs w:val="28"/>
        </w:rPr>
        <w:t>ст</w:t>
      </w:r>
      <w:proofErr w:type="gramEnd"/>
      <w:r w:rsidRPr="00767E69">
        <w:rPr>
          <w:sz w:val="28"/>
          <w:szCs w:val="28"/>
        </w:rPr>
        <w:t>ороны договорились</w:t>
      </w:r>
      <w:r>
        <w:rPr>
          <w:sz w:val="28"/>
          <w:szCs w:val="28"/>
        </w:rPr>
        <w:t>:</w:t>
      </w:r>
      <w:r w:rsidRPr="00767E69">
        <w:rPr>
          <w:sz w:val="28"/>
          <w:szCs w:val="28"/>
        </w:rPr>
        <w:t xml:space="preserve"> </w:t>
      </w:r>
      <w:r w:rsidRPr="00767E69">
        <w:rPr>
          <w:rFonts w:ascii="Georgia" w:hAnsi="Georgia" w:cs="Georgia"/>
          <w:color w:val="000000"/>
          <w:sz w:val="28"/>
          <w:szCs w:val="28"/>
        </w:rPr>
        <w:t xml:space="preserve"> </w:t>
      </w:r>
    </w:p>
    <w:p w:rsidR="00836F60" w:rsidRDefault="00836F60" w:rsidP="0012151F">
      <w:pPr>
        <w:pStyle w:val="a3"/>
        <w:spacing w:after="0"/>
        <w:ind w:left="0"/>
        <w:jc w:val="both"/>
        <w:rPr>
          <w:color w:val="000000"/>
          <w:sz w:val="28"/>
          <w:szCs w:val="28"/>
        </w:rPr>
      </w:pPr>
      <w:r w:rsidRPr="00BF5F8A">
        <w:rPr>
          <w:color w:val="000000"/>
          <w:sz w:val="28"/>
          <w:szCs w:val="28"/>
        </w:rPr>
        <w:t>6</w:t>
      </w:r>
      <w:r>
        <w:rPr>
          <w:color w:val="000000"/>
          <w:sz w:val="28"/>
          <w:szCs w:val="28"/>
        </w:rPr>
        <w:t>.1.1.</w:t>
      </w:r>
      <w:r w:rsidRPr="00213BA8">
        <w:rPr>
          <w:color w:val="000000"/>
          <w:sz w:val="28"/>
          <w:szCs w:val="28"/>
        </w:rPr>
        <w:t xml:space="preserve"> </w:t>
      </w:r>
      <w:r w:rsidRPr="00277C3C">
        <w:rPr>
          <w:color w:val="000000"/>
          <w:sz w:val="28"/>
          <w:szCs w:val="28"/>
        </w:rPr>
        <w:t>Предоставлять ра</w:t>
      </w:r>
      <w:r>
        <w:rPr>
          <w:color w:val="000000"/>
          <w:sz w:val="28"/>
          <w:szCs w:val="28"/>
        </w:rPr>
        <w:t xml:space="preserve">ботникам образования </w:t>
      </w:r>
      <w:r w:rsidRPr="00277C3C">
        <w:rPr>
          <w:color w:val="000000"/>
          <w:sz w:val="28"/>
          <w:szCs w:val="28"/>
        </w:rPr>
        <w:t xml:space="preserve"> </w:t>
      </w:r>
      <w:r>
        <w:rPr>
          <w:color w:val="000000"/>
          <w:sz w:val="28"/>
          <w:szCs w:val="28"/>
        </w:rPr>
        <w:t>отпуск</w:t>
      </w:r>
      <w:r w:rsidRPr="00277C3C">
        <w:rPr>
          <w:color w:val="000000"/>
          <w:sz w:val="28"/>
          <w:szCs w:val="28"/>
        </w:rPr>
        <w:t xml:space="preserve"> </w:t>
      </w:r>
      <w:r>
        <w:rPr>
          <w:color w:val="000000"/>
          <w:sz w:val="28"/>
          <w:szCs w:val="28"/>
        </w:rPr>
        <w:t>без сохранения заработной плат</w:t>
      </w:r>
      <w:proofErr w:type="gramStart"/>
      <w:r>
        <w:rPr>
          <w:color w:val="000000"/>
          <w:sz w:val="28"/>
          <w:szCs w:val="28"/>
        </w:rPr>
        <w:t>ы(</w:t>
      </w:r>
      <w:proofErr w:type="gramEnd"/>
      <w:r>
        <w:rPr>
          <w:color w:val="000000"/>
          <w:sz w:val="28"/>
          <w:szCs w:val="28"/>
        </w:rPr>
        <w:t xml:space="preserve"> ст.128 ТК РФ) </w:t>
      </w:r>
      <w:r w:rsidRPr="00277C3C">
        <w:rPr>
          <w:color w:val="000000"/>
          <w:sz w:val="28"/>
          <w:szCs w:val="28"/>
        </w:rPr>
        <w:t>по следующим причинам</w:t>
      </w:r>
      <w:r>
        <w:rPr>
          <w:color w:val="000000"/>
          <w:sz w:val="28"/>
          <w:szCs w:val="28"/>
        </w:rPr>
        <w:t xml:space="preserve"> </w:t>
      </w:r>
      <w:r w:rsidRPr="00277C3C">
        <w:rPr>
          <w:color w:val="000000"/>
          <w:sz w:val="28"/>
          <w:szCs w:val="28"/>
        </w:rPr>
        <w:t>:</w:t>
      </w:r>
    </w:p>
    <w:p w:rsidR="00836F60" w:rsidRDefault="00836F60" w:rsidP="0012151F">
      <w:pPr>
        <w:pStyle w:val="a3"/>
        <w:spacing w:after="0"/>
        <w:ind w:left="0"/>
        <w:jc w:val="both"/>
        <w:rPr>
          <w:color w:val="000000"/>
          <w:sz w:val="28"/>
          <w:szCs w:val="28"/>
        </w:rPr>
      </w:pPr>
      <w:r w:rsidRPr="00277C3C">
        <w:rPr>
          <w:color w:val="000000"/>
          <w:sz w:val="28"/>
          <w:szCs w:val="28"/>
        </w:rPr>
        <w:t>- бракосочетание работника</w:t>
      </w:r>
      <w:r>
        <w:rPr>
          <w:color w:val="000000"/>
          <w:sz w:val="28"/>
          <w:szCs w:val="28"/>
        </w:rPr>
        <w:t>-  3 календарных дней</w:t>
      </w:r>
    </w:p>
    <w:p w:rsidR="00836F60" w:rsidRDefault="00836F60" w:rsidP="0012151F">
      <w:pPr>
        <w:pStyle w:val="a3"/>
        <w:spacing w:after="0"/>
        <w:ind w:left="0"/>
        <w:jc w:val="both"/>
        <w:rPr>
          <w:color w:val="000000"/>
          <w:sz w:val="28"/>
          <w:szCs w:val="28"/>
        </w:rPr>
      </w:pPr>
      <w:r>
        <w:rPr>
          <w:color w:val="000000"/>
          <w:sz w:val="28"/>
          <w:szCs w:val="28"/>
        </w:rPr>
        <w:t>-</w:t>
      </w:r>
      <w:r w:rsidRPr="00277C3C">
        <w:rPr>
          <w:color w:val="000000"/>
          <w:sz w:val="28"/>
          <w:szCs w:val="28"/>
        </w:rPr>
        <w:t xml:space="preserve"> смерть детей, родителей, супруга, супруги </w:t>
      </w:r>
      <w:r>
        <w:rPr>
          <w:color w:val="000000"/>
          <w:sz w:val="28"/>
          <w:szCs w:val="28"/>
        </w:rPr>
        <w:t>–</w:t>
      </w:r>
      <w:r w:rsidRPr="00277C3C">
        <w:rPr>
          <w:color w:val="000000"/>
          <w:sz w:val="28"/>
          <w:szCs w:val="28"/>
        </w:rPr>
        <w:t xml:space="preserve"> </w:t>
      </w:r>
      <w:r>
        <w:rPr>
          <w:color w:val="000000"/>
          <w:sz w:val="28"/>
          <w:szCs w:val="28"/>
        </w:rPr>
        <w:t>3  календарных дней</w:t>
      </w:r>
      <w:r w:rsidRPr="00277C3C">
        <w:rPr>
          <w:color w:val="000000"/>
          <w:sz w:val="28"/>
          <w:szCs w:val="28"/>
        </w:rPr>
        <w:t>;</w:t>
      </w:r>
    </w:p>
    <w:p w:rsidR="00836F60" w:rsidRDefault="00836F60" w:rsidP="0012151F">
      <w:pPr>
        <w:pStyle w:val="a3"/>
        <w:spacing w:after="0"/>
        <w:ind w:left="0"/>
        <w:jc w:val="both"/>
        <w:rPr>
          <w:color w:val="000000"/>
          <w:sz w:val="28"/>
          <w:szCs w:val="28"/>
        </w:rPr>
      </w:pPr>
      <w:r>
        <w:rPr>
          <w:color w:val="000000"/>
          <w:sz w:val="28"/>
          <w:szCs w:val="28"/>
        </w:rPr>
        <w:t>- в случае  рождения ребенка – 2  дней</w:t>
      </w:r>
    </w:p>
    <w:p w:rsidR="00836F60" w:rsidRDefault="00836F60" w:rsidP="0012151F">
      <w:pPr>
        <w:pStyle w:val="a3"/>
        <w:spacing w:after="0"/>
        <w:ind w:left="0"/>
        <w:jc w:val="both"/>
        <w:rPr>
          <w:color w:val="000000"/>
          <w:sz w:val="28"/>
          <w:szCs w:val="28"/>
        </w:rPr>
      </w:pPr>
      <w:r>
        <w:rPr>
          <w:color w:val="000000"/>
          <w:sz w:val="28"/>
          <w:szCs w:val="28"/>
        </w:rPr>
        <w:t>- работающим инвалидам – 30  дней в году;</w:t>
      </w:r>
    </w:p>
    <w:p w:rsidR="00836F60" w:rsidRDefault="00836F60" w:rsidP="0012151F">
      <w:pPr>
        <w:pStyle w:val="a3"/>
        <w:spacing w:after="0"/>
        <w:ind w:left="0"/>
        <w:jc w:val="both"/>
        <w:rPr>
          <w:color w:val="000000"/>
          <w:sz w:val="28"/>
          <w:szCs w:val="28"/>
        </w:rPr>
      </w:pPr>
      <w:r>
        <w:rPr>
          <w:color w:val="000000"/>
          <w:sz w:val="28"/>
          <w:szCs w:val="28"/>
        </w:rPr>
        <w:t>- работающим пенсионерам по старости (по возрасту)- 12  календарных дней;</w:t>
      </w:r>
    </w:p>
    <w:p w:rsidR="00836F60" w:rsidRPr="00213BA8" w:rsidRDefault="00836F60" w:rsidP="0012151F">
      <w:pPr>
        <w:pStyle w:val="a3"/>
        <w:spacing w:after="0"/>
        <w:ind w:left="0"/>
        <w:jc w:val="both"/>
        <w:rPr>
          <w:color w:val="000000"/>
          <w:sz w:val="28"/>
          <w:szCs w:val="28"/>
        </w:rPr>
      </w:pPr>
      <w:proofErr w:type="gramStart"/>
      <w:r>
        <w:rPr>
          <w:color w:val="000000"/>
          <w:sz w:val="28"/>
          <w:szCs w:val="28"/>
        </w:rPr>
        <w:t>- 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10  дней в году.</w:t>
      </w:r>
      <w:proofErr w:type="gramEnd"/>
    </w:p>
    <w:p w:rsidR="00836F60" w:rsidRDefault="00836F60" w:rsidP="0012151F">
      <w:pPr>
        <w:pStyle w:val="a3"/>
        <w:spacing w:after="0"/>
        <w:ind w:left="0"/>
        <w:jc w:val="both"/>
        <w:rPr>
          <w:color w:val="000000"/>
          <w:sz w:val="28"/>
          <w:szCs w:val="28"/>
        </w:rPr>
      </w:pPr>
      <w:r>
        <w:rPr>
          <w:color w:val="000000"/>
          <w:sz w:val="28"/>
          <w:szCs w:val="28"/>
        </w:rPr>
        <w:t xml:space="preserve">       6.1.2. Выплачивать ежемесячно стимулирующую надбавку</w:t>
      </w:r>
      <w:r w:rsidRPr="00277C3C">
        <w:rPr>
          <w:color w:val="000000"/>
          <w:sz w:val="28"/>
          <w:szCs w:val="28"/>
        </w:rPr>
        <w:t xml:space="preserve"> молодым специалистам в размере 20 процентов от ставки первого разряда тарифной сетки в соответствии с постановлением Кабинета Министров Республики Татарстан от 30.04.2003г. № 242 «О мерах по государственной поддержке и социальной защите педагогических работников – молодых педагогов».</w:t>
      </w:r>
    </w:p>
    <w:p w:rsidR="00836F60" w:rsidRPr="003F5FA7" w:rsidRDefault="00836F60" w:rsidP="0012151F">
      <w:pPr>
        <w:pStyle w:val="a3"/>
        <w:spacing w:after="0"/>
        <w:ind w:left="0"/>
        <w:jc w:val="both"/>
        <w:rPr>
          <w:color w:val="000000"/>
          <w:sz w:val="28"/>
          <w:szCs w:val="28"/>
        </w:rPr>
      </w:pPr>
      <w:r>
        <w:rPr>
          <w:color w:val="000000"/>
          <w:sz w:val="28"/>
          <w:szCs w:val="28"/>
        </w:rPr>
        <w:t xml:space="preserve">       6.1.3.</w:t>
      </w:r>
      <w:r w:rsidRPr="00277C3C">
        <w:rPr>
          <w:color w:val="000000"/>
          <w:sz w:val="28"/>
          <w:szCs w:val="28"/>
        </w:rPr>
        <w:t>Одному из родителей (опекуну, попечителю) для ухода за детьми- инвалидами по его письменному заявлению предо</w:t>
      </w:r>
      <w:r>
        <w:rPr>
          <w:color w:val="000000"/>
          <w:sz w:val="28"/>
          <w:szCs w:val="28"/>
        </w:rPr>
        <w:t>ставлять</w:t>
      </w:r>
      <w:r w:rsidRPr="00277C3C">
        <w:rPr>
          <w:color w:val="000000"/>
          <w:sz w:val="28"/>
          <w:szCs w:val="28"/>
        </w:rPr>
        <w:t xml:space="preserve"> четыре дополните</w:t>
      </w:r>
      <w:r>
        <w:rPr>
          <w:color w:val="000000"/>
          <w:sz w:val="28"/>
          <w:szCs w:val="28"/>
        </w:rPr>
        <w:t>льно оплачиваемых выходных дней</w:t>
      </w:r>
      <w:r w:rsidRPr="00277C3C">
        <w:rPr>
          <w:color w:val="000000"/>
          <w:sz w:val="28"/>
          <w:szCs w:val="28"/>
        </w:rPr>
        <w:t xml:space="preserve">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установленном федеральными законами.</w:t>
      </w:r>
    </w:p>
    <w:p w:rsidR="00836F60" w:rsidRPr="00767E69" w:rsidRDefault="00836F60" w:rsidP="0012151F">
      <w:pPr>
        <w:pStyle w:val="a3"/>
        <w:spacing w:after="0"/>
        <w:ind w:left="0" w:firstLine="708"/>
        <w:jc w:val="both"/>
        <w:rPr>
          <w:sz w:val="28"/>
          <w:szCs w:val="28"/>
        </w:rPr>
      </w:pPr>
      <w:r>
        <w:rPr>
          <w:sz w:val="28"/>
          <w:szCs w:val="28"/>
        </w:rPr>
        <w:t>6.2. П</w:t>
      </w:r>
      <w:r w:rsidRPr="00767E69">
        <w:rPr>
          <w:sz w:val="28"/>
          <w:szCs w:val="28"/>
        </w:rPr>
        <w:t>о</w:t>
      </w:r>
      <w:r>
        <w:rPr>
          <w:sz w:val="28"/>
          <w:szCs w:val="28"/>
        </w:rPr>
        <w:t>выш</w:t>
      </w:r>
      <w:r w:rsidRPr="00767E69">
        <w:rPr>
          <w:sz w:val="28"/>
          <w:szCs w:val="28"/>
        </w:rPr>
        <w:t>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 профессионального союза работников народного образования и науки</w:t>
      </w:r>
      <w:proofErr w:type="gramStart"/>
      <w:r w:rsidRPr="00767E69">
        <w:rPr>
          <w:sz w:val="28"/>
          <w:szCs w:val="28"/>
        </w:rPr>
        <w:t>.</w:t>
      </w:r>
      <w:proofErr w:type="gramEnd"/>
      <w:r>
        <w:rPr>
          <w:sz w:val="28"/>
          <w:szCs w:val="28"/>
        </w:rPr>
        <w:t xml:space="preserve"> (</w:t>
      </w:r>
      <w:proofErr w:type="gramStart"/>
      <w:r>
        <w:rPr>
          <w:sz w:val="28"/>
          <w:szCs w:val="28"/>
        </w:rPr>
        <w:t>о</w:t>
      </w:r>
      <w:proofErr w:type="gramEnd"/>
      <w:r>
        <w:rPr>
          <w:sz w:val="28"/>
          <w:szCs w:val="28"/>
        </w:rPr>
        <w:t>траслевое Соглашение между УО ИКМО г. Казани и РК профсоюза на 2017-2019гг р.1 п.1.6.9)</w:t>
      </w:r>
    </w:p>
    <w:p w:rsidR="00836F60" w:rsidRDefault="00836F60" w:rsidP="0012151F">
      <w:pPr>
        <w:jc w:val="both"/>
        <w:rPr>
          <w:color w:val="000000"/>
          <w:sz w:val="28"/>
          <w:szCs w:val="28"/>
        </w:rPr>
      </w:pPr>
      <w:r>
        <w:rPr>
          <w:color w:val="000000"/>
          <w:sz w:val="28"/>
          <w:szCs w:val="28"/>
        </w:rPr>
        <w:t xml:space="preserve">          6.2.1.Предоставлять </w:t>
      </w:r>
      <w:r w:rsidRPr="00277C3C">
        <w:rPr>
          <w:color w:val="000000"/>
          <w:sz w:val="28"/>
          <w:szCs w:val="28"/>
        </w:rPr>
        <w:t>женщинам, имеющим детей в возрасте до 16 л</w:t>
      </w:r>
      <w:r>
        <w:rPr>
          <w:color w:val="000000"/>
          <w:sz w:val="28"/>
          <w:szCs w:val="28"/>
        </w:rPr>
        <w:t xml:space="preserve">ет </w:t>
      </w:r>
      <w:r w:rsidRPr="00277C3C">
        <w:rPr>
          <w:color w:val="000000"/>
          <w:sz w:val="28"/>
          <w:szCs w:val="28"/>
        </w:rPr>
        <w:t>одн</w:t>
      </w:r>
      <w:r>
        <w:rPr>
          <w:color w:val="000000"/>
          <w:sz w:val="28"/>
          <w:szCs w:val="28"/>
        </w:rPr>
        <w:t xml:space="preserve">ого свободного дня в месяц </w:t>
      </w:r>
      <w:r w:rsidRPr="00277C3C">
        <w:rPr>
          <w:color w:val="000000"/>
          <w:sz w:val="28"/>
          <w:szCs w:val="28"/>
        </w:rPr>
        <w:t xml:space="preserve"> с учетом специфики учебного процесса для педагогов </w:t>
      </w:r>
      <w:r w:rsidRPr="00A4776D">
        <w:rPr>
          <w:color w:val="000000"/>
          <w:sz w:val="28"/>
          <w:szCs w:val="28"/>
        </w:rPr>
        <w:t>школ всех видов и типов, соответствующего</w:t>
      </w:r>
      <w:r w:rsidRPr="00277C3C">
        <w:rPr>
          <w:color w:val="000000"/>
          <w:sz w:val="28"/>
          <w:szCs w:val="28"/>
        </w:rPr>
        <w:t xml:space="preserve"> количества дней в ближайшие каникулы, полностью оплачиваемые.</w:t>
      </w:r>
      <w:r>
        <w:rPr>
          <w:color w:val="000000"/>
          <w:sz w:val="28"/>
          <w:szCs w:val="28"/>
        </w:rPr>
        <w:t xml:space="preserve"> (Постановление Совета министров ТАССР от 14.06.1991 года №261)</w:t>
      </w:r>
    </w:p>
    <w:p w:rsidR="00836F60" w:rsidRPr="00277C3C" w:rsidRDefault="00836F60" w:rsidP="00E90916">
      <w:pPr>
        <w:pStyle w:val="a3"/>
        <w:spacing w:after="0"/>
        <w:ind w:left="0"/>
        <w:jc w:val="both"/>
        <w:rPr>
          <w:color w:val="000000"/>
          <w:sz w:val="28"/>
          <w:szCs w:val="28"/>
        </w:rPr>
      </w:pPr>
      <w:r w:rsidRPr="00277C3C">
        <w:rPr>
          <w:color w:val="000000"/>
          <w:sz w:val="28"/>
          <w:szCs w:val="28"/>
        </w:rPr>
        <w:tab/>
      </w:r>
      <w:r w:rsidRPr="00B676C8">
        <w:rPr>
          <w:color w:val="000000"/>
          <w:sz w:val="28"/>
          <w:szCs w:val="28"/>
        </w:rPr>
        <w:t>6</w:t>
      </w:r>
      <w:r>
        <w:rPr>
          <w:color w:val="000000"/>
          <w:sz w:val="28"/>
          <w:szCs w:val="28"/>
        </w:rPr>
        <w:t>.2.2</w:t>
      </w:r>
      <w:r w:rsidRPr="00277C3C">
        <w:rPr>
          <w:color w:val="000000"/>
          <w:sz w:val="28"/>
          <w:szCs w:val="28"/>
        </w:rPr>
        <w:t>. Предоставлять  оплачиваемые свободные дни по следующим причинам:</w:t>
      </w:r>
    </w:p>
    <w:p w:rsidR="00836F60" w:rsidRPr="00277C3C" w:rsidRDefault="00836F60" w:rsidP="0012151F">
      <w:pPr>
        <w:pStyle w:val="a3"/>
        <w:spacing w:after="0"/>
        <w:ind w:left="0"/>
        <w:jc w:val="both"/>
        <w:rPr>
          <w:color w:val="000000"/>
          <w:sz w:val="28"/>
          <w:szCs w:val="28"/>
        </w:rPr>
      </w:pPr>
      <w:r w:rsidRPr="00277C3C">
        <w:rPr>
          <w:color w:val="000000"/>
          <w:sz w:val="28"/>
          <w:szCs w:val="28"/>
        </w:rPr>
        <w:tab/>
        <w:t>- бракосочетание работника - три рабочих дня;</w:t>
      </w:r>
    </w:p>
    <w:p w:rsidR="00836F60" w:rsidRPr="00277C3C" w:rsidRDefault="00836F60" w:rsidP="0012151F">
      <w:pPr>
        <w:pStyle w:val="a3"/>
        <w:spacing w:after="0"/>
        <w:ind w:left="0"/>
        <w:jc w:val="both"/>
        <w:rPr>
          <w:color w:val="000000"/>
          <w:sz w:val="28"/>
          <w:szCs w:val="28"/>
        </w:rPr>
      </w:pPr>
      <w:r w:rsidRPr="00277C3C">
        <w:rPr>
          <w:color w:val="000000"/>
          <w:sz w:val="28"/>
          <w:szCs w:val="28"/>
        </w:rPr>
        <w:tab/>
        <w:t>- бракосочетание детей - один рабочий день;</w:t>
      </w:r>
    </w:p>
    <w:p w:rsidR="00836F60" w:rsidRPr="00277C3C" w:rsidRDefault="00836F60" w:rsidP="0012151F">
      <w:pPr>
        <w:pStyle w:val="a3"/>
        <w:spacing w:after="0"/>
        <w:ind w:left="0"/>
        <w:jc w:val="both"/>
        <w:rPr>
          <w:color w:val="000000"/>
          <w:sz w:val="28"/>
          <w:szCs w:val="28"/>
        </w:rPr>
      </w:pPr>
      <w:r w:rsidRPr="00277C3C">
        <w:rPr>
          <w:color w:val="000000"/>
          <w:sz w:val="28"/>
          <w:szCs w:val="28"/>
        </w:rPr>
        <w:tab/>
        <w:t>- родителям первоклассников - 1 сентября; родителям выпускников в день последнего звонка;</w:t>
      </w:r>
    </w:p>
    <w:p w:rsidR="00836F60" w:rsidRPr="00277C3C" w:rsidRDefault="00836F60" w:rsidP="0012151F">
      <w:pPr>
        <w:pStyle w:val="a3"/>
        <w:spacing w:after="0"/>
        <w:ind w:left="0"/>
        <w:jc w:val="both"/>
        <w:rPr>
          <w:color w:val="000000"/>
          <w:sz w:val="28"/>
          <w:szCs w:val="28"/>
        </w:rPr>
      </w:pPr>
      <w:r w:rsidRPr="00277C3C">
        <w:rPr>
          <w:color w:val="000000"/>
          <w:sz w:val="28"/>
          <w:szCs w:val="28"/>
        </w:rPr>
        <w:tab/>
        <w:t>- смерть детей, родителей, супруга, супруги - три рабочих дня;</w:t>
      </w:r>
    </w:p>
    <w:p w:rsidR="00836F60" w:rsidRPr="00277C3C" w:rsidRDefault="00836F60" w:rsidP="0012151F">
      <w:pPr>
        <w:pStyle w:val="a3"/>
        <w:spacing w:after="0"/>
        <w:ind w:left="0"/>
        <w:jc w:val="both"/>
        <w:rPr>
          <w:color w:val="000000"/>
          <w:sz w:val="28"/>
          <w:szCs w:val="28"/>
        </w:rPr>
      </w:pPr>
      <w:r w:rsidRPr="00277C3C">
        <w:rPr>
          <w:color w:val="000000"/>
          <w:sz w:val="28"/>
          <w:szCs w:val="28"/>
        </w:rPr>
        <w:lastRenderedPageBreak/>
        <w:tab/>
        <w:t>- переезд на новое место жительства - два рабочих дня;</w:t>
      </w:r>
    </w:p>
    <w:p w:rsidR="00836F60" w:rsidRPr="00277C3C" w:rsidRDefault="00836F60" w:rsidP="0012151F">
      <w:pPr>
        <w:pStyle w:val="a3"/>
        <w:spacing w:after="0"/>
        <w:ind w:left="0"/>
        <w:jc w:val="both"/>
        <w:rPr>
          <w:color w:val="000000"/>
          <w:sz w:val="28"/>
          <w:szCs w:val="28"/>
        </w:rPr>
      </w:pPr>
      <w:r w:rsidRPr="00277C3C">
        <w:rPr>
          <w:color w:val="000000"/>
          <w:sz w:val="28"/>
          <w:szCs w:val="28"/>
        </w:rPr>
        <w:tab/>
        <w:t>- проводы сына на службу в армию - один рабочий день;</w:t>
      </w:r>
    </w:p>
    <w:p w:rsidR="00836F60" w:rsidRPr="00277C3C" w:rsidRDefault="00836F60" w:rsidP="0012151F">
      <w:pPr>
        <w:pStyle w:val="a3"/>
        <w:spacing w:after="0"/>
        <w:ind w:left="0"/>
        <w:jc w:val="both"/>
        <w:rPr>
          <w:color w:val="000000"/>
          <w:sz w:val="28"/>
          <w:szCs w:val="28"/>
        </w:rPr>
      </w:pPr>
      <w:r w:rsidRPr="00277C3C">
        <w:rPr>
          <w:color w:val="000000"/>
          <w:sz w:val="28"/>
          <w:szCs w:val="28"/>
        </w:rPr>
        <w:tab/>
        <w:t xml:space="preserve">- работникам, имеющим родителей в возрасте 80 лет и старше– </w:t>
      </w:r>
      <w:proofErr w:type="gramStart"/>
      <w:r w:rsidRPr="00277C3C">
        <w:rPr>
          <w:color w:val="000000"/>
          <w:sz w:val="28"/>
          <w:szCs w:val="28"/>
        </w:rPr>
        <w:t>од</w:t>
      </w:r>
      <w:proofErr w:type="gramEnd"/>
      <w:r w:rsidRPr="00277C3C">
        <w:rPr>
          <w:color w:val="000000"/>
          <w:sz w:val="28"/>
          <w:szCs w:val="28"/>
        </w:rPr>
        <w:t>ин рабочий день в квартал;</w:t>
      </w:r>
    </w:p>
    <w:p w:rsidR="00836F60" w:rsidRPr="00277C3C" w:rsidRDefault="00836F60" w:rsidP="0012151F">
      <w:pPr>
        <w:pStyle w:val="a3"/>
        <w:spacing w:after="0"/>
        <w:ind w:left="0"/>
        <w:jc w:val="both"/>
        <w:rPr>
          <w:sz w:val="28"/>
          <w:szCs w:val="28"/>
        </w:rPr>
      </w:pPr>
      <w:r w:rsidRPr="00277C3C">
        <w:rPr>
          <w:sz w:val="28"/>
          <w:szCs w:val="28"/>
        </w:rPr>
        <w:tab/>
        <w:t>- работникам, являющимся участниками боевых действий – один рабочий  день в квартал.</w:t>
      </w:r>
    </w:p>
    <w:p w:rsidR="00836F60" w:rsidRDefault="00836F60" w:rsidP="0012151F">
      <w:pPr>
        <w:pStyle w:val="a3"/>
        <w:spacing w:after="0"/>
        <w:ind w:left="0" w:firstLine="708"/>
        <w:jc w:val="both"/>
        <w:rPr>
          <w:color w:val="000000"/>
          <w:sz w:val="28"/>
          <w:szCs w:val="28"/>
        </w:rPr>
      </w:pPr>
      <w:r w:rsidRPr="00767E69">
        <w:rPr>
          <w:color w:val="000000"/>
          <w:sz w:val="28"/>
          <w:szCs w:val="28"/>
        </w:rPr>
        <w:t>6</w:t>
      </w:r>
      <w:r>
        <w:rPr>
          <w:color w:val="000000"/>
          <w:sz w:val="28"/>
          <w:szCs w:val="28"/>
        </w:rPr>
        <w:t>.2.3</w:t>
      </w:r>
      <w:r w:rsidRPr="00277C3C">
        <w:rPr>
          <w:color w:val="000000"/>
          <w:sz w:val="28"/>
          <w:szCs w:val="28"/>
        </w:rPr>
        <w:t>. Предоставлять  проработавшим в течение учебного года без листа нетрудоспособности, дополнительного оплачиваемого отпуска в количестве 3 календарных дней (ст.116 ТК РФ).</w:t>
      </w:r>
    </w:p>
    <w:p w:rsidR="00836F60" w:rsidRPr="00277C3C" w:rsidRDefault="00836F60" w:rsidP="0012151F">
      <w:pPr>
        <w:pStyle w:val="a3"/>
        <w:spacing w:after="0"/>
        <w:ind w:left="0" w:firstLine="708"/>
        <w:jc w:val="both"/>
        <w:rPr>
          <w:sz w:val="28"/>
          <w:szCs w:val="28"/>
        </w:rPr>
      </w:pPr>
      <w:r w:rsidRPr="00396938">
        <w:rPr>
          <w:sz w:val="28"/>
          <w:szCs w:val="28"/>
        </w:rPr>
        <w:t xml:space="preserve"> </w:t>
      </w:r>
      <w:r w:rsidRPr="0020436B">
        <w:rPr>
          <w:sz w:val="28"/>
          <w:szCs w:val="28"/>
        </w:rPr>
        <w:t>6</w:t>
      </w:r>
      <w:r>
        <w:rPr>
          <w:sz w:val="28"/>
          <w:szCs w:val="28"/>
        </w:rPr>
        <w:t>.2</w:t>
      </w:r>
      <w:r w:rsidRPr="00277C3C">
        <w:rPr>
          <w:sz w:val="28"/>
          <w:szCs w:val="28"/>
        </w:rPr>
        <w:t>.</w:t>
      </w:r>
      <w:r>
        <w:rPr>
          <w:sz w:val="28"/>
          <w:szCs w:val="28"/>
        </w:rPr>
        <w:t>4</w:t>
      </w:r>
      <w:r w:rsidRPr="00277C3C">
        <w:rPr>
          <w:sz w:val="28"/>
          <w:szCs w:val="28"/>
        </w:rPr>
        <w:t>. Выплачивать работникам образовательных</w:t>
      </w:r>
      <w:r w:rsidRPr="00277C3C">
        <w:rPr>
          <w:color w:val="000000"/>
          <w:sz w:val="28"/>
          <w:szCs w:val="28"/>
        </w:rPr>
        <w:t xml:space="preserve"> организаций</w:t>
      </w:r>
      <w:r w:rsidRPr="00277C3C">
        <w:rPr>
          <w:sz w:val="28"/>
          <w:szCs w:val="28"/>
        </w:rPr>
        <w:t xml:space="preserve">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материальное вознаграждение в размере</w:t>
      </w:r>
      <w:r>
        <w:rPr>
          <w:sz w:val="28"/>
          <w:szCs w:val="28"/>
        </w:rPr>
        <w:t xml:space="preserve"> 50% базового оклада</w:t>
      </w:r>
      <w:r w:rsidRPr="00277C3C">
        <w:rPr>
          <w:color w:val="000000"/>
          <w:sz w:val="28"/>
          <w:szCs w:val="28"/>
        </w:rPr>
        <w:t>, педагогическим работникам и руководителям образовательных учреждений - в размере</w:t>
      </w:r>
      <w:r>
        <w:rPr>
          <w:color w:val="000000"/>
          <w:sz w:val="28"/>
          <w:szCs w:val="28"/>
        </w:rPr>
        <w:t xml:space="preserve"> 100% базового оклада</w:t>
      </w:r>
      <w:r w:rsidRPr="00277C3C">
        <w:rPr>
          <w:color w:val="000000"/>
          <w:sz w:val="28"/>
          <w:szCs w:val="28"/>
        </w:rPr>
        <w:t>.</w:t>
      </w:r>
      <w:r w:rsidRPr="00277C3C">
        <w:rPr>
          <w:sz w:val="28"/>
          <w:szCs w:val="28"/>
        </w:rPr>
        <w:t xml:space="preserve"> </w:t>
      </w:r>
      <w:r>
        <w:rPr>
          <w:sz w:val="28"/>
          <w:szCs w:val="28"/>
        </w:rPr>
        <w:t>Из премиального фонда или фонда экономии.</w:t>
      </w:r>
    </w:p>
    <w:p w:rsidR="00836F60" w:rsidRDefault="00836F60" w:rsidP="0012151F">
      <w:pPr>
        <w:pStyle w:val="a3"/>
        <w:spacing w:after="0"/>
        <w:ind w:left="0" w:firstLine="708"/>
        <w:jc w:val="both"/>
        <w:rPr>
          <w:sz w:val="28"/>
          <w:szCs w:val="28"/>
        </w:rPr>
      </w:pPr>
      <w:r w:rsidRPr="00277C3C">
        <w:rPr>
          <w:sz w:val="28"/>
          <w:szCs w:val="28"/>
        </w:rPr>
        <w:t>6</w:t>
      </w:r>
      <w:r>
        <w:rPr>
          <w:sz w:val="28"/>
          <w:szCs w:val="28"/>
        </w:rPr>
        <w:t>.2.5</w:t>
      </w:r>
      <w:r w:rsidRPr="00277C3C">
        <w:rPr>
          <w:sz w:val="28"/>
          <w:szCs w:val="28"/>
        </w:rPr>
        <w:t xml:space="preserve">. </w:t>
      </w:r>
      <w:r>
        <w:rPr>
          <w:sz w:val="28"/>
          <w:szCs w:val="28"/>
        </w:rPr>
        <w:t xml:space="preserve"> И</w:t>
      </w:r>
      <w:r w:rsidRPr="00277C3C">
        <w:rPr>
          <w:sz w:val="28"/>
          <w:szCs w:val="28"/>
        </w:rPr>
        <w:t>з средств фонд</w:t>
      </w:r>
      <w:r>
        <w:rPr>
          <w:sz w:val="28"/>
          <w:szCs w:val="28"/>
        </w:rPr>
        <w:t>а</w:t>
      </w:r>
      <w:r w:rsidRPr="00277C3C">
        <w:rPr>
          <w:sz w:val="28"/>
          <w:szCs w:val="28"/>
        </w:rPr>
        <w:t xml:space="preserve"> социальной защиты территориальной профсоюзной организации предоставляются меры социальной поддержки в следующих случаях и размер</w:t>
      </w:r>
      <w:r>
        <w:rPr>
          <w:sz w:val="28"/>
          <w:szCs w:val="28"/>
        </w:rPr>
        <w:t>ах:</w:t>
      </w:r>
    </w:p>
    <w:p w:rsidR="00836F60" w:rsidRDefault="00836F60" w:rsidP="0012151F">
      <w:pPr>
        <w:rPr>
          <w:sz w:val="28"/>
          <w:szCs w:val="28"/>
        </w:rPr>
      </w:pPr>
      <w:r>
        <w:rPr>
          <w:sz w:val="28"/>
          <w:szCs w:val="28"/>
        </w:rPr>
        <w:t>- По случаю бракосочетания работника- 1000 руб.</w:t>
      </w:r>
    </w:p>
    <w:p w:rsidR="00836F60" w:rsidRDefault="00836F60" w:rsidP="0012151F">
      <w:pPr>
        <w:rPr>
          <w:sz w:val="28"/>
          <w:szCs w:val="28"/>
        </w:rPr>
      </w:pPr>
      <w:r>
        <w:rPr>
          <w:sz w:val="28"/>
          <w:szCs w:val="28"/>
        </w:rPr>
        <w:t>- в связи с дорогостоящим лечением, операцией (жизненно необходимые)  – от 1000 до 5000 руб.</w:t>
      </w:r>
    </w:p>
    <w:p w:rsidR="00836F60" w:rsidRDefault="00836F60" w:rsidP="0012151F">
      <w:pPr>
        <w:rPr>
          <w:sz w:val="28"/>
          <w:szCs w:val="28"/>
        </w:rPr>
      </w:pPr>
      <w:r>
        <w:rPr>
          <w:sz w:val="28"/>
          <w:szCs w:val="28"/>
        </w:rPr>
        <w:t>-  Онкологические заболевания, операции – от 3000 до 10 000 руб.</w:t>
      </w:r>
    </w:p>
    <w:p w:rsidR="00836F60" w:rsidRDefault="00836F60" w:rsidP="0012151F">
      <w:pPr>
        <w:rPr>
          <w:sz w:val="28"/>
          <w:szCs w:val="28"/>
        </w:rPr>
      </w:pPr>
      <w:r>
        <w:rPr>
          <w:sz w:val="28"/>
          <w:szCs w:val="28"/>
        </w:rPr>
        <w:t>- Пожар, кража, стихийные бедствия – от 3000 до 8000руб.</w:t>
      </w:r>
    </w:p>
    <w:p w:rsidR="00836F60" w:rsidRDefault="00836F60" w:rsidP="0012151F">
      <w:pPr>
        <w:rPr>
          <w:sz w:val="28"/>
          <w:szCs w:val="28"/>
        </w:rPr>
      </w:pPr>
      <w:r>
        <w:rPr>
          <w:sz w:val="28"/>
          <w:szCs w:val="28"/>
        </w:rPr>
        <w:t>-.Смерть сотрудника – 2000руб.</w:t>
      </w:r>
    </w:p>
    <w:p w:rsidR="00836F60" w:rsidRDefault="00836F60" w:rsidP="0012151F">
      <w:pPr>
        <w:rPr>
          <w:sz w:val="28"/>
          <w:szCs w:val="28"/>
        </w:rPr>
      </w:pPr>
      <w:r>
        <w:rPr>
          <w:sz w:val="28"/>
          <w:szCs w:val="28"/>
        </w:rPr>
        <w:t>- Смерть супруга, ребенка – 2000руб.</w:t>
      </w:r>
    </w:p>
    <w:p w:rsidR="00836F60" w:rsidRDefault="00836F60" w:rsidP="0012151F">
      <w:pPr>
        <w:rPr>
          <w:sz w:val="28"/>
          <w:szCs w:val="28"/>
        </w:rPr>
      </w:pPr>
      <w:r>
        <w:rPr>
          <w:sz w:val="28"/>
          <w:szCs w:val="28"/>
        </w:rPr>
        <w:t>- На санаторно-курортное лечение</w:t>
      </w:r>
      <w:proofErr w:type="gramStart"/>
      <w:r>
        <w:rPr>
          <w:sz w:val="28"/>
          <w:szCs w:val="28"/>
        </w:rPr>
        <w:t xml:space="preserve"> :</w:t>
      </w:r>
      <w:proofErr w:type="gramEnd"/>
    </w:p>
    <w:p w:rsidR="00836F60" w:rsidRDefault="00836F60" w:rsidP="0012151F">
      <w:pPr>
        <w:rPr>
          <w:sz w:val="28"/>
          <w:szCs w:val="28"/>
        </w:rPr>
      </w:pPr>
      <w:r>
        <w:rPr>
          <w:sz w:val="28"/>
          <w:szCs w:val="28"/>
        </w:rPr>
        <w:t>на путевки, приобретенные с 15% скидкой через  РК Профсоюза- 10% от стоимости;</w:t>
      </w:r>
    </w:p>
    <w:p w:rsidR="00836F60" w:rsidRDefault="00836F60" w:rsidP="0012151F">
      <w:pPr>
        <w:rPr>
          <w:sz w:val="28"/>
          <w:szCs w:val="28"/>
        </w:rPr>
      </w:pPr>
      <w:r>
        <w:rPr>
          <w:sz w:val="28"/>
          <w:szCs w:val="28"/>
        </w:rPr>
        <w:t>на путевки, приобретенные через другие агентства за свой счет – 10% от стоимости путевки.</w:t>
      </w:r>
    </w:p>
    <w:p w:rsidR="00836F60" w:rsidRDefault="00836F60" w:rsidP="0012151F">
      <w:pPr>
        <w:rPr>
          <w:sz w:val="28"/>
          <w:szCs w:val="28"/>
        </w:rPr>
      </w:pPr>
      <w:r>
        <w:rPr>
          <w:sz w:val="28"/>
          <w:szCs w:val="28"/>
        </w:rPr>
        <w:t>(Постановление президиума СПО Протокол №3 от 10.03.2017г.)</w:t>
      </w:r>
    </w:p>
    <w:p w:rsidR="00836F60" w:rsidRPr="00277C3C" w:rsidRDefault="00836F60" w:rsidP="0012151F">
      <w:pPr>
        <w:pStyle w:val="3"/>
        <w:ind w:firstLine="705"/>
      </w:pPr>
      <w:r>
        <w:t>6.2.6.</w:t>
      </w:r>
      <w:r w:rsidRPr="00E54F16">
        <w:t xml:space="preserve"> </w:t>
      </w:r>
      <w:r w:rsidRPr="00277C3C">
        <w:t>Сохранять педагогическим работникам</w:t>
      </w:r>
      <w:r>
        <w:t xml:space="preserve"> уровень оплаты труда  по ранее имевшейся квалификационной </w:t>
      </w:r>
      <w:r w:rsidRPr="00277C3C">
        <w:t xml:space="preserve"> категории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836F60" w:rsidRPr="00277C3C" w:rsidRDefault="00836F60" w:rsidP="0012151F">
      <w:pPr>
        <w:ind w:firstLine="708"/>
        <w:jc w:val="both"/>
        <w:rPr>
          <w:sz w:val="28"/>
          <w:szCs w:val="28"/>
        </w:rPr>
      </w:pPr>
      <w:r w:rsidRPr="00277C3C">
        <w:rPr>
          <w:sz w:val="28"/>
          <w:szCs w:val="28"/>
        </w:rPr>
        <w:t>- в период нахождения педагогического работника в отпуске по беременности и родам и по уходу за ребенком до достижения им трех лет (либо срок действия квалификационной категории истекает в текущем году);</w:t>
      </w:r>
    </w:p>
    <w:p w:rsidR="00836F60" w:rsidRPr="00277C3C" w:rsidRDefault="00836F60" w:rsidP="0012151F">
      <w:pPr>
        <w:ind w:firstLine="708"/>
        <w:jc w:val="both"/>
        <w:rPr>
          <w:sz w:val="28"/>
          <w:szCs w:val="28"/>
        </w:rPr>
      </w:pPr>
      <w:r w:rsidRPr="00277C3C">
        <w:rPr>
          <w:sz w:val="28"/>
          <w:szCs w:val="28"/>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836F60" w:rsidRPr="00277C3C" w:rsidRDefault="00836F60" w:rsidP="0012151F">
      <w:pPr>
        <w:ind w:firstLine="708"/>
        <w:jc w:val="both"/>
        <w:rPr>
          <w:sz w:val="28"/>
          <w:szCs w:val="28"/>
        </w:rPr>
      </w:pPr>
      <w:r w:rsidRPr="00277C3C">
        <w:rPr>
          <w:sz w:val="28"/>
          <w:szCs w:val="28"/>
        </w:rPr>
        <w:t>- в период</w:t>
      </w:r>
      <w:r>
        <w:rPr>
          <w:sz w:val="28"/>
          <w:szCs w:val="28"/>
        </w:rPr>
        <w:t>,</w:t>
      </w:r>
      <w:r w:rsidRPr="00277C3C">
        <w:rPr>
          <w:sz w:val="28"/>
          <w:szCs w:val="28"/>
        </w:rPr>
        <w:t xml:space="preserve"> когда </w:t>
      </w:r>
      <w:proofErr w:type="gramStart"/>
      <w:r w:rsidRPr="00277C3C">
        <w:rPr>
          <w:sz w:val="28"/>
          <w:szCs w:val="28"/>
        </w:rPr>
        <w:t>работник пенсионного возраста, имеющий первую или высшую квалификационную категорию уведомил</w:t>
      </w:r>
      <w:proofErr w:type="gramEnd"/>
      <w:r w:rsidRPr="00277C3C">
        <w:rPr>
          <w:sz w:val="28"/>
          <w:szCs w:val="28"/>
        </w:rPr>
        <w:t xml:space="preserve"> письменно </w:t>
      </w:r>
      <w:r w:rsidRPr="00277C3C">
        <w:rPr>
          <w:sz w:val="28"/>
          <w:szCs w:val="28"/>
        </w:rPr>
        <w:lastRenderedPageBreak/>
        <w:t>работодателя об увольнении по собственному желанию по окончании текущего учебного года. Данная льгота однократная.</w:t>
      </w:r>
    </w:p>
    <w:p w:rsidR="00836F60" w:rsidRDefault="00836F60" w:rsidP="0012151F">
      <w:pPr>
        <w:pStyle w:val="a3"/>
        <w:spacing w:after="0"/>
        <w:ind w:left="0"/>
        <w:jc w:val="both"/>
        <w:rPr>
          <w:color w:val="000000"/>
          <w:sz w:val="28"/>
          <w:szCs w:val="28"/>
        </w:rPr>
      </w:pPr>
      <w:r w:rsidRPr="00277C3C">
        <w:rPr>
          <w:sz w:val="28"/>
          <w:szCs w:val="28"/>
        </w:rPr>
        <w:tab/>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836F60" w:rsidRPr="002B5D54" w:rsidRDefault="00836F60" w:rsidP="0012151F">
      <w:pPr>
        <w:pStyle w:val="a3"/>
        <w:spacing w:after="0"/>
        <w:ind w:left="0"/>
        <w:jc w:val="both"/>
        <w:rPr>
          <w:color w:val="000000"/>
          <w:sz w:val="28"/>
          <w:szCs w:val="28"/>
        </w:rPr>
      </w:pPr>
      <w:r>
        <w:rPr>
          <w:color w:val="000000"/>
          <w:sz w:val="28"/>
          <w:szCs w:val="28"/>
        </w:rPr>
        <w:t xml:space="preserve">6.2.7. </w:t>
      </w:r>
      <w:r w:rsidRPr="002B5D54">
        <w:rPr>
          <w:color w:val="000000"/>
          <w:sz w:val="28"/>
          <w:szCs w:val="28"/>
        </w:rPr>
        <w:t xml:space="preserve"> Льготы по установлению уровня оплаты труда работника во взаимосвязи с имеющейся квалификационной категории учитываются в течени</w:t>
      </w:r>
      <w:proofErr w:type="gramStart"/>
      <w:r w:rsidRPr="002B5D54">
        <w:rPr>
          <w:color w:val="000000"/>
          <w:sz w:val="28"/>
          <w:szCs w:val="28"/>
        </w:rPr>
        <w:t>и</w:t>
      </w:r>
      <w:proofErr w:type="gramEnd"/>
      <w:r w:rsidRPr="002B5D54">
        <w:rPr>
          <w:color w:val="000000"/>
          <w:sz w:val="28"/>
          <w:szCs w:val="28"/>
        </w:rPr>
        <w:t xml:space="preserve"> срока их действия в случаях</w:t>
      </w:r>
    </w:p>
    <w:p w:rsidR="00836F60" w:rsidRPr="002B5D54" w:rsidRDefault="00836F60" w:rsidP="0012151F">
      <w:pPr>
        <w:pStyle w:val="a3"/>
        <w:spacing w:after="0"/>
        <w:ind w:left="0"/>
        <w:jc w:val="both"/>
        <w:rPr>
          <w:sz w:val="28"/>
          <w:szCs w:val="28"/>
        </w:rPr>
      </w:pPr>
      <w:r w:rsidRPr="002B5D54">
        <w:rPr>
          <w:color w:val="000000"/>
          <w:sz w:val="28"/>
          <w:szCs w:val="28"/>
        </w:rPr>
        <w:t xml:space="preserve"> </w:t>
      </w:r>
      <w:r w:rsidRPr="002B5D54">
        <w:rPr>
          <w:sz w:val="28"/>
          <w:szCs w:val="28"/>
        </w:rPr>
        <w:t xml:space="preserve">-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 - при возобновлении работы в должности, по которой присвоена категория, независимо от перерывов в работе; - </w:t>
      </w:r>
      <w:proofErr w:type="gramStart"/>
      <w:r w:rsidRPr="002B5D54">
        <w:rPr>
          <w:sz w:val="28"/>
          <w:szCs w:val="28"/>
        </w:rPr>
        <w:t>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r w:rsidRPr="002B5D54">
        <w:rPr>
          <w:sz w:val="28"/>
          <w:szCs w:val="28"/>
        </w:rPr>
        <w:t xml:space="preserve"> -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sidRPr="002B5D54">
        <w:rPr>
          <w:sz w:val="28"/>
          <w:szCs w:val="28"/>
        </w:rPr>
        <w:t>т-</w:t>
      </w:r>
      <w:proofErr w:type="gramEnd"/>
      <w:r w:rsidRPr="002B5D54">
        <w:rPr>
          <w:sz w:val="28"/>
          <w:szCs w:val="28"/>
        </w:rPr>
        <w:t xml:space="preserve"> 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 - при выполнении педагогической работы на разных должностях, по которым совпадают профили работы (деятельности) в следующих случаях:</w:t>
      </w:r>
    </w:p>
    <w:p w:rsidR="00836F60" w:rsidRDefault="00836F60" w:rsidP="0012151F">
      <w:pPr>
        <w:pStyle w:val="a3"/>
        <w:spacing w:after="0"/>
        <w:ind w:left="0"/>
        <w:jc w:val="both"/>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4"/>
        <w:gridCol w:w="4785"/>
      </w:tblGrid>
      <w:tr w:rsidR="00836F60" w:rsidRPr="00754187">
        <w:tc>
          <w:tcPr>
            <w:tcW w:w="5068" w:type="dxa"/>
          </w:tcPr>
          <w:p w:rsidR="00836F60" w:rsidRPr="00754187" w:rsidRDefault="00836F60" w:rsidP="009F5BD0">
            <w:pPr>
              <w:pStyle w:val="a3"/>
              <w:spacing w:after="0"/>
              <w:ind w:left="0"/>
              <w:jc w:val="both"/>
              <w:rPr>
                <w:color w:val="000000"/>
                <w:sz w:val="28"/>
                <w:szCs w:val="28"/>
              </w:rPr>
            </w:pPr>
            <w:r w:rsidRPr="005A2AD5">
              <w:rPr>
                <w:sz w:val="22"/>
                <w:szCs w:val="22"/>
              </w:rPr>
              <w:t xml:space="preserve">Должность, по которой присвоена квалификационная категория </w:t>
            </w:r>
          </w:p>
        </w:tc>
        <w:tc>
          <w:tcPr>
            <w:tcW w:w="5069" w:type="dxa"/>
          </w:tcPr>
          <w:p w:rsidR="00836F60" w:rsidRPr="00754187" w:rsidRDefault="00836F60" w:rsidP="009F5BD0">
            <w:pPr>
              <w:pStyle w:val="a3"/>
              <w:spacing w:after="0"/>
              <w:ind w:left="0"/>
              <w:jc w:val="both"/>
              <w:rPr>
                <w:color w:val="000000"/>
                <w:sz w:val="28"/>
                <w:szCs w:val="28"/>
              </w:rPr>
            </w:pPr>
            <w:r w:rsidRPr="005A2AD5">
              <w:rPr>
                <w:sz w:val="22"/>
                <w:szCs w:val="22"/>
              </w:rPr>
              <w:t>Должность, по которой может учитываться категория, присвоенная по должности, указанной в графе № 1</w:t>
            </w:r>
          </w:p>
        </w:tc>
      </w:tr>
      <w:tr w:rsidR="00836F60" w:rsidRPr="00754187">
        <w:tc>
          <w:tcPr>
            <w:tcW w:w="5068" w:type="dxa"/>
          </w:tcPr>
          <w:p w:rsidR="00836F60" w:rsidRPr="00754187" w:rsidRDefault="00836F60" w:rsidP="009F5BD0">
            <w:pPr>
              <w:pStyle w:val="a3"/>
              <w:spacing w:after="0"/>
              <w:ind w:left="0"/>
              <w:jc w:val="both"/>
              <w:rPr>
                <w:color w:val="000000"/>
                <w:sz w:val="28"/>
                <w:szCs w:val="28"/>
              </w:rPr>
            </w:pPr>
            <w:r w:rsidRPr="005A2AD5">
              <w:rPr>
                <w:sz w:val="22"/>
                <w:szCs w:val="22"/>
              </w:rPr>
              <w:t>Учитель, преподаватель</w:t>
            </w:r>
          </w:p>
        </w:tc>
        <w:tc>
          <w:tcPr>
            <w:tcW w:w="5069" w:type="dxa"/>
          </w:tcPr>
          <w:p w:rsidR="00836F60" w:rsidRPr="00754187" w:rsidRDefault="00836F60" w:rsidP="009F5BD0">
            <w:pPr>
              <w:pStyle w:val="a3"/>
              <w:spacing w:after="0"/>
              <w:ind w:left="0"/>
              <w:jc w:val="both"/>
              <w:rPr>
                <w:color w:val="000000"/>
                <w:sz w:val="28"/>
                <w:szCs w:val="28"/>
              </w:rPr>
            </w:pPr>
            <w:r w:rsidRPr="005A2AD5">
              <w:rPr>
                <w:sz w:val="22"/>
                <w:szCs w:val="22"/>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51 темам из курса основного предмета, (например, </w:t>
            </w:r>
            <w:proofErr w:type="spellStart"/>
            <w:r w:rsidRPr="005A2AD5">
              <w:rPr>
                <w:sz w:val="22"/>
                <w:szCs w:val="22"/>
              </w:rPr>
              <w:t>валеология</w:t>
            </w:r>
            <w:proofErr w:type="spellEnd"/>
            <w:r w:rsidRPr="005A2AD5">
              <w:rPr>
                <w:sz w:val="22"/>
                <w:szCs w:val="22"/>
              </w:rPr>
              <w:t xml:space="preserve"> как часть курса биологии, или профильные темы по медицинской подготовке из курса «Основы безопасности жизнедеятельности».)</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Преподаватель – организатор основ безопасности жизнедеятельности, допризывной подготовки</w:t>
            </w:r>
          </w:p>
        </w:tc>
        <w:tc>
          <w:tcPr>
            <w:tcW w:w="5069" w:type="dxa"/>
          </w:tcPr>
          <w:p w:rsidR="00836F60" w:rsidRPr="005A2AD5" w:rsidRDefault="00836F60" w:rsidP="009F5BD0">
            <w:pPr>
              <w:pStyle w:val="a3"/>
              <w:spacing w:after="0"/>
              <w:ind w:left="0"/>
              <w:jc w:val="both"/>
            </w:pPr>
            <w:r w:rsidRPr="005A2AD5">
              <w:rPr>
                <w:sz w:val="22"/>
                <w:szCs w:val="22"/>
              </w:rPr>
              <w:t xml:space="preserve">Учитель, преподаватель, ведущий занятия с </w:t>
            </w:r>
            <w:proofErr w:type="gramStart"/>
            <w:r w:rsidRPr="005A2AD5">
              <w:rPr>
                <w:sz w:val="22"/>
                <w:szCs w:val="22"/>
              </w:rPr>
              <w:t>обучающимися</w:t>
            </w:r>
            <w:proofErr w:type="gramEnd"/>
            <w:r w:rsidRPr="005A2AD5">
              <w:rPr>
                <w:sz w:val="22"/>
                <w:szCs w:val="22"/>
              </w:rPr>
              <w:t xml:space="preserve"> по курсу «Основы безопасности жизнедеятельности», «Допризывной подготовка» сверх учебной нагрузки, входящей в основные должностные обязанности; учитель, преподаватель физкультуры (физического воспитания), руководитель физического воспитания</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 xml:space="preserve">Учитель, преподаватель, ведущий занятия с </w:t>
            </w:r>
            <w:proofErr w:type="gramStart"/>
            <w:r w:rsidRPr="005A2AD5">
              <w:rPr>
                <w:sz w:val="22"/>
                <w:szCs w:val="22"/>
              </w:rPr>
              <w:t>обучающимися</w:t>
            </w:r>
            <w:proofErr w:type="gramEnd"/>
            <w:r w:rsidRPr="005A2AD5">
              <w:rPr>
                <w:sz w:val="22"/>
                <w:szCs w:val="22"/>
              </w:rPr>
              <w:t xml:space="preserve"> по курсу «Основы безопасности </w:t>
            </w:r>
            <w:r w:rsidRPr="005A2AD5">
              <w:rPr>
                <w:sz w:val="22"/>
                <w:szCs w:val="22"/>
              </w:rPr>
              <w:lastRenderedPageBreak/>
              <w:t>жизнедеятельности», «Допризывной подготовка» сверх учебной нагрузки, входящей в основные должностные обязанности; учитель, преподаватель физкультуры (физического воспитания), руководитель физического воспитания</w:t>
            </w:r>
          </w:p>
        </w:tc>
        <w:tc>
          <w:tcPr>
            <w:tcW w:w="5069" w:type="dxa"/>
          </w:tcPr>
          <w:p w:rsidR="00836F60" w:rsidRPr="005A2AD5" w:rsidRDefault="00836F60" w:rsidP="009F5BD0">
            <w:pPr>
              <w:pStyle w:val="a3"/>
              <w:spacing w:after="0"/>
              <w:ind w:left="0"/>
              <w:jc w:val="both"/>
            </w:pPr>
            <w:r w:rsidRPr="005A2AD5">
              <w:rPr>
                <w:sz w:val="22"/>
                <w:szCs w:val="22"/>
              </w:rPr>
              <w:lastRenderedPageBreak/>
              <w:t xml:space="preserve">Преподаватель – организатор основ безопасности жизнедеятельности, допризывной </w:t>
            </w:r>
            <w:r w:rsidRPr="005A2AD5">
              <w:rPr>
                <w:sz w:val="22"/>
                <w:szCs w:val="22"/>
              </w:rPr>
              <w:lastRenderedPageBreak/>
              <w:t>подготовки</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lastRenderedPageBreak/>
              <w:t>Руководитель физического воспитания</w:t>
            </w:r>
          </w:p>
        </w:tc>
        <w:tc>
          <w:tcPr>
            <w:tcW w:w="5069" w:type="dxa"/>
          </w:tcPr>
          <w:p w:rsidR="00836F60" w:rsidRPr="005A2AD5" w:rsidRDefault="00836F60" w:rsidP="009F5BD0">
            <w:pPr>
              <w:pStyle w:val="a3"/>
              <w:spacing w:after="0"/>
              <w:ind w:left="0"/>
              <w:jc w:val="both"/>
            </w:pPr>
            <w:proofErr w:type="gramStart"/>
            <w:r w:rsidRPr="005A2AD5">
              <w:rPr>
                <w:sz w:val="22"/>
                <w:szCs w:val="22"/>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roofErr w:type="gramEnd"/>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Мастер производственного обучения</w:t>
            </w:r>
          </w:p>
        </w:tc>
        <w:tc>
          <w:tcPr>
            <w:tcW w:w="5069" w:type="dxa"/>
          </w:tcPr>
          <w:p w:rsidR="00836F60" w:rsidRPr="005A2AD5" w:rsidRDefault="00836F60" w:rsidP="009F5BD0">
            <w:pPr>
              <w:pStyle w:val="a3"/>
              <w:spacing w:after="0"/>
              <w:ind w:left="0"/>
              <w:jc w:val="both"/>
            </w:pPr>
            <w:proofErr w:type="gramStart"/>
            <w:r w:rsidRPr="005A2AD5">
              <w:rPr>
                <w:sz w:val="22"/>
                <w:szCs w:val="22"/>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roofErr w:type="gramEnd"/>
          </w:p>
        </w:tc>
      </w:tr>
      <w:tr w:rsidR="00836F60" w:rsidRPr="00754187">
        <w:tc>
          <w:tcPr>
            <w:tcW w:w="5068" w:type="dxa"/>
          </w:tcPr>
          <w:p w:rsidR="00836F60" w:rsidRPr="005A2AD5" w:rsidRDefault="00836F60" w:rsidP="009F5BD0">
            <w:pPr>
              <w:pStyle w:val="a3"/>
              <w:spacing w:after="0"/>
              <w:ind w:left="0"/>
              <w:jc w:val="both"/>
            </w:pPr>
            <w:proofErr w:type="gramStart"/>
            <w:r w:rsidRPr="005A2AD5">
              <w:rPr>
                <w:sz w:val="22"/>
                <w:szCs w:val="22"/>
              </w:rPr>
              <w:t>Учитель трудового обучения (технологии</w:t>
            </w:r>
            <w:proofErr w:type="gramEnd"/>
          </w:p>
        </w:tc>
        <w:tc>
          <w:tcPr>
            <w:tcW w:w="5069" w:type="dxa"/>
          </w:tcPr>
          <w:p w:rsidR="00836F60" w:rsidRPr="005A2AD5" w:rsidRDefault="00836F60" w:rsidP="009F5BD0">
            <w:pPr>
              <w:pStyle w:val="a3"/>
              <w:spacing w:after="0"/>
              <w:ind w:left="0"/>
              <w:jc w:val="both"/>
            </w:pPr>
            <w:r w:rsidRPr="005A2AD5">
              <w:rPr>
                <w:sz w:val="22"/>
                <w:szCs w:val="22"/>
              </w:rPr>
              <w:t>Мастер производственного обучения, инструктор по труду</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Учитель - дефектолог, учитель - логопед</w:t>
            </w:r>
          </w:p>
        </w:tc>
        <w:tc>
          <w:tcPr>
            <w:tcW w:w="5069" w:type="dxa"/>
          </w:tcPr>
          <w:p w:rsidR="00836F60" w:rsidRPr="005A2AD5" w:rsidRDefault="00836F60" w:rsidP="009F5BD0">
            <w:pPr>
              <w:pStyle w:val="a3"/>
              <w:spacing w:after="0"/>
              <w:ind w:left="0"/>
              <w:jc w:val="both"/>
            </w:pPr>
            <w:r w:rsidRPr="005A2AD5">
              <w:rPr>
                <w:sz w:val="22"/>
                <w:szCs w:val="22"/>
              </w:rPr>
              <w:t>Учитель, осуществляющий образовательную деятельность в общеобразовательных учреждениях для обучающихся (воспитанников) с ограниченными возможностями здоровья (независимо от преподаваемого предмета либо в начальных классах); 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Учитель музыки общеобразовательного учреждения, преподаватель учреждения среднего профессионального образования музыкального профиля</w:t>
            </w:r>
          </w:p>
        </w:tc>
        <w:tc>
          <w:tcPr>
            <w:tcW w:w="5069" w:type="dxa"/>
          </w:tcPr>
          <w:p w:rsidR="00836F60" w:rsidRPr="005A2AD5" w:rsidRDefault="00836F60" w:rsidP="009F5BD0">
            <w:pPr>
              <w:pStyle w:val="a3"/>
              <w:spacing w:after="0"/>
              <w:ind w:left="0"/>
              <w:jc w:val="both"/>
            </w:pPr>
            <w:r w:rsidRPr="005A2AD5">
              <w:rPr>
                <w:sz w:val="22"/>
                <w:szCs w:val="22"/>
              </w:rPr>
              <w:t>Преподаватель детской музыкальной школы (школы искусств, учреждений культуры), музыкальный руководитель, концертмейстер</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069" w:type="dxa"/>
          </w:tcPr>
          <w:p w:rsidR="00836F60" w:rsidRPr="005A2AD5" w:rsidRDefault="00836F60" w:rsidP="009F5BD0">
            <w:pPr>
              <w:pStyle w:val="a3"/>
              <w:spacing w:after="0"/>
              <w:ind w:left="0"/>
              <w:jc w:val="both"/>
            </w:pPr>
            <w:r w:rsidRPr="005A2AD5">
              <w:rPr>
                <w:sz w:val="22"/>
                <w:szCs w:val="22"/>
              </w:rPr>
              <w:t>Учитель музыки общеобразовательного учреждения, преподаватель музыкальных дисциплин среднего профессионального образования</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Старший тренер-преподаватель, тренер-преподаватель, в т.ч. ДЮСШ, СДЮШОР, ДЮКПФ</w:t>
            </w:r>
          </w:p>
        </w:tc>
        <w:tc>
          <w:tcPr>
            <w:tcW w:w="5069" w:type="dxa"/>
          </w:tcPr>
          <w:p w:rsidR="00836F60" w:rsidRPr="005A2AD5" w:rsidRDefault="00836F60" w:rsidP="009F5BD0">
            <w:pPr>
              <w:pStyle w:val="a3"/>
              <w:spacing w:after="0"/>
              <w:ind w:left="0"/>
              <w:jc w:val="both"/>
            </w:pPr>
            <w:r w:rsidRPr="005A2AD5">
              <w:rPr>
                <w:sz w:val="22"/>
                <w:szCs w:val="22"/>
              </w:rPr>
              <w:t>Учитель, преподаватель физкультуры, инструктор по физкультуре, руководитель физического воспитания</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Учитель, преподаватель физкультуры, инструктор по физкультуре, руководитель физического воспитания</w:t>
            </w:r>
          </w:p>
        </w:tc>
        <w:tc>
          <w:tcPr>
            <w:tcW w:w="5069" w:type="dxa"/>
          </w:tcPr>
          <w:p w:rsidR="00836F60" w:rsidRPr="005A2AD5" w:rsidRDefault="00836F60" w:rsidP="009F5BD0">
            <w:pPr>
              <w:pStyle w:val="a3"/>
              <w:spacing w:after="0"/>
              <w:ind w:left="0"/>
              <w:jc w:val="both"/>
            </w:pPr>
            <w:r w:rsidRPr="005A2AD5">
              <w:rPr>
                <w:sz w:val="22"/>
                <w:szCs w:val="22"/>
              </w:rPr>
              <w:t>Старший тренер-преподаватель, тренер- преподаватель, в т.ч. ДЮСШ, СДЮШОР, ДЮКПФ</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Преподаватель профессиональной образовательной организации</w:t>
            </w:r>
          </w:p>
        </w:tc>
        <w:tc>
          <w:tcPr>
            <w:tcW w:w="5069" w:type="dxa"/>
          </w:tcPr>
          <w:p w:rsidR="00836F60" w:rsidRPr="005A2AD5" w:rsidRDefault="00836F60" w:rsidP="009F5BD0">
            <w:pPr>
              <w:pStyle w:val="a3"/>
              <w:spacing w:after="0"/>
              <w:ind w:left="0"/>
              <w:jc w:val="both"/>
            </w:pPr>
            <w:r w:rsidRPr="005A2AD5">
              <w:rPr>
                <w:sz w:val="22"/>
                <w:szCs w:val="22"/>
              </w:rPr>
              <w:t>Учитель того же предмета в общеобразовательной организации</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Учитель общеобразовательной организации</w:t>
            </w:r>
          </w:p>
        </w:tc>
        <w:tc>
          <w:tcPr>
            <w:tcW w:w="5069" w:type="dxa"/>
          </w:tcPr>
          <w:p w:rsidR="00836F60" w:rsidRPr="005A2AD5" w:rsidRDefault="00836F60" w:rsidP="009F5BD0">
            <w:pPr>
              <w:pStyle w:val="a3"/>
              <w:spacing w:after="0"/>
              <w:ind w:left="0"/>
              <w:jc w:val="both"/>
            </w:pPr>
            <w:r w:rsidRPr="005A2AD5">
              <w:rPr>
                <w:sz w:val="22"/>
                <w:szCs w:val="22"/>
              </w:rPr>
              <w:t>Преподаватель того же предмета в профессиональной образовательной организации</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Воспитатель</w:t>
            </w:r>
          </w:p>
        </w:tc>
        <w:tc>
          <w:tcPr>
            <w:tcW w:w="5069" w:type="dxa"/>
          </w:tcPr>
          <w:p w:rsidR="00836F60" w:rsidRPr="005A2AD5" w:rsidRDefault="00836F60" w:rsidP="009F5BD0">
            <w:pPr>
              <w:pStyle w:val="a3"/>
              <w:spacing w:after="0"/>
              <w:ind w:left="0"/>
              <w:jc w:val="both"/>
            </w:pPr>
            <w:r w:rsidRPr="005A2AD5">
              <w:rPr>
                <w:sz w:val="22"/>
                <w:szCs w:val="22"/>
              </w:rPr>
              <w:t>Старший воспитатель</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Старший воспитатель</w:t>
            </w:r>
          </w:p>
        </w:tc>
        <w:tc>
          <w:tcPr>
            <w:tcW w:w="5069" w:type="dxa"/>
          </w:tcPr>
          <w:p w:rsidR="00836F60" w:rsidRPr="005A2AD5" w:rsidRDefault="00836F60" w:rsidP="009F5BD0">
            <w:pPr>
              <w:pStyle w:val="a3"/>
              <w:spacing w:after="0"/>
              <w:ind w:left="0"/>
              <w:jc w:val="both"/>
            </w:pPr>
            <w:r w:rsidRPr="005A2AD5">
              <w:rPr>
                <w:sz w:val="22"/>
                <w:szCs w:val="22"/>
              </w:rPr>
              <w:t>Воспитатель</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 xml:space="preserve">Педагог </w:t>
            </w:r>
            <w:proofErr w:type="gramStart"/>
            <w:r w:rsidRPr="005A2AD5">
              <w:rPr>
                <w:sz w:val="22"/>
                <w:szCs w:val="22"/>
              </w:rPr>
              <w:t>дополнительного</w:t>
            </w:r>
            <w:proofErr w:type="gramEnd"/>
            <w:r w:rsidRPr="005A2AD5">
              <w:rPr>
                <w:sz w:val="22"/>
                <w:szCs w:val="22"/>
              </w:rPr>
              <w:t xml:space="preserve"> образования</w:t>
            </w:r>
          </w:p>
        </w:tc>
        <w:tc>
          <w:tcPr>
            <w:tcW w:w="5069" w:type="dxa"/>
          </w:tcPr>
          <w:p w:rsidR="00836F60" w:rsidRPr="005A2AD5" w:rsidRDefault="00836F60" w:rsidP="009F5BD0">
            <w:pPr>
              <w:pStyle w:val="a3"/>
              <w:spacing w:after="0"/>
              <w:ind w:left="0"/>
              <w:jc w:val="both"/>
            </w:pPr>
            <w:r w:rsidRPr="005A2AD5">
              <w:rPr>
                <w:sz w:val="22"/>
                <w:szCs w:val="22"/>
              </w:rPr>
              <w:t xml:space="preserve">Старший педагог </w:t>
            </w:r>
            <w:proofErr w:type="gramStart"/>
            <w:r w:rsidRPr="005A2AD5">
              <w:rPr>
                <w:sz w:val="22"/>
                <w:szCs w:val="22"/>
              </w:rPr>
              <w:t>дополнительного</w:t>
            </w:r>
            <w:proofErr w:type="gramEnd"/>
            <w:r w:rsidRPr="005A2AD5">
              <w:rPr>
                <w:sz w:val="22"/>
                <w:szCs w:val="22"/>
              </w:rPr>
              <w:t xml:space="preserve"> образования</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 xml:space="preserve">Старший педагог </w:t>
            </w:r>
            <w:proofErr w:type="gramStart"/>
            <w:r w:rsidRPr="005A2AD5">
              <w:rPr>
                <w:sz w:val="22"/>
                <w:szCs w:val="22"/>
              </w:rPr>
              <w:t>дополнительного</w:t>
            </w:r>
            <w:proofErr w:type="gramEnd"/>
            <w:r w:rsidRPr="005A2AD5">
              <w:rPr>
                <w:sz w:val="22"/>
                <w:szCs w:val="22"/>
              </w:rPr>
              <w:t xml:space="preserve"> образования</w:t>
            </w:r>
          </w:p>
        </w:tc>
        <w:tc>
          <w:tcPr>
            <w:tcW w:w="5069" w:type="dxa"/>
          </w:tcPr>
          <w:p w:rsidR="00836F60" w:rsidRPr="005A2AD5" w:rsidRDefault="00836F60" w:rsidP="009F5BD0">
            <w:pPr>
              <w:pStyle w:val="a3"/>
              <w:spacing w:after="0"/>
              <w:ind w:left="0"/>
              <w:jc w:val="both"/>
            </w:pPr>
            <w:r w:rsidRPr="005A2AD5">
              <w:rPr>
                <w:sz w:val="22"/>
                <w:szCs w:val="22"/>
              </w:rPr>
              <w:t xml:space="preserve">Педагог </w:t>
            </w:r>
            <w:proofErr w:type="gramStart"/>
            <w:r w:rsidRPr="005A2AD5">
              <w:rPr>
                <w:sz w:val="22"/>
                <w:szCs w:val="22"/>
              </w:rPr>
              <w:t>дополнительного</w:t>
            </w:r>
            <w:proofErr w:type="gramEnd"/>
            <w:r w:rsidRPr="005A2AD5">
              <w:rPr>
                <w:sz w:val="22"/>
                <w:szCs w:val="22"/>
              </w:rPr>
              <w:t xml:space="preserve"> образования</w:t>
            </w:r>
          </w:p>
        </w:tc>
      </w:tr>
      <w:tr w:rsidR="00836F60" w:rsidRPr="00754187">
        <w:tc>
          <w:tcPr>
            <w:tcW w:w="5068" w:type="dxa"/>
          </w:tcPr>
          <w:p w:rsidR="00836F60" w:rsidRPr="005A2AD5" w:rsidRDefault="00836F60" w:rsidP="009F5BD0">
            <w:pPr>
              <w:pStyle w:val="a3"/>
              <w:spacing w:after="0"/>
              <w:ind w:left="0"/>
              <w:jc w:val="both"/>
            </w:pPr>
            <w:r w:rsidRPr="005A2AD5">
              <w:rPr>
                <w:sz w:val="22"/>
                <w:szCs w:val="22"/>
              </w:rPr>
              <w:t>Методист</w:t>
            </w:r>
          </w:p>
        </w:tc>
        <w:tc>
          <w:tcPr>
            <w:tcW w:w="5069" w:type="dxa"/>
          </w:tcPr>
          <w:p w:rsidR="00836F60" w:rsidRPr="005A2AD5" w:rsidRDefault="00836F60" w:rsidP="009F5BD0">
            <w:pPr>
              <w:pStyle w:val="a3"/>
              <w:spacing w:after="0"/>
              <w:ind w:left="0"/>
              <w:jc w:val="both"/>
            </w:pPr>
            <w:r w:rsidRPr="005A2AD5">
              <w:rPr>
                <w:sz w:val="22"/>
                <w:szCs w:val="22"/>
              </w:rPr>
              <w:t>Старший методист</w:t>
            </w:r>
          </w:p>
        </w:tc>
      </w:tr>
      <w:tr w:rsidR="00836F60" w:rsidRPr="00754187">
        <w:tc>
          <w:tcPr>
            <w:tcW w:w="5068" w:type="dxa"/>
          </w:tcPr>
          <w:p w:rsidR="00836F60" w:rsidRPr="005A2AD5" w:rsidRDefault="00836F60" w:rsidP="009F5BD0">
            <w:r w:rsidRPr="005A2AD5">
              <w:rPr>
                <w:sz w:val="22"/>
                <w:szCs w:val="22"/>
              </w:rPr>
              <w:t xml:space="preserve">Инструктор </w:t>
            </w:r>
            <w:proofErr w:type="gramStart"/>
            <w:r w:rsidRPr="005A2AD5">
              <w:rPr>
                <w:sz w:val="22"/>
                <w:szCs w:val="22"/>
              </w:rPr>
              <w:t>-м</w:t>
            </w:r>
            <w:proofErr w:type="gramEnd"/>
            <w:r w:rsidRPr="005A2AD5">
              <w:rPr>
                <w:sz w:val="22"/>
                <w:szCs w:val="22"/>
              </w:rPr>
              <w:t xml:space="preserve">етодист  </w:t>
            </w:r>
          </w:p>
        </w:tc>
        <w:tc>
          <w:tcPr>
            <w:tcW w:w="5069" w:type="dxa"/>
          </w:tcPr>
          <w:p w:rsidR="00836F60" w:rsidRPr="005A2AD5" w:rsidRDefault="00836F60" w:rsidP="009F5BD0">
            <w:r w:rsidRPr="005A2AD5">
              <w:rPr>
                <w:sz w:val="22"/>
                <w:szCs w:val="22"/>
              </w:rPr>
              <w:t>Старший инструктор- методист</w:t>
            </w:r>
          </w:p>
        </w:tc>
      </w:tr>
      <w:tr w:rsidR="00836F60" w:rsidRPr="00754187">
        <w:tc>
          <w:tcPr>
            <w:tcW w:w="5068" w:type="dxa"/>
          </w:tcPr>
          <w:p w:rsidR="00836F60" w:rsidRPr="005A2AD5" w:rsidRDefault="00836F60" w:rsidP="009F5BD0">
            <w:r w:rsidRPr="005A2AD5">
              <w:rPr>
                <w:sz w:val="22"/>
                <w:szCs w:val="22"/>
              </w:rPr>
              <w:t>Старший инструктор- методист</w:t>
            </w:r>
          </w:p>
        </w:tc>
        <w:tc>
          <w:tcPr>
            <w:tcW w:w="5069" w:type="dxa"/>
          </w:tcPr>
          <w:p w:rsidR="00836F60" w:rsidRPr="005A2AD5" w:rsidRDefault="00836F60" w:rsidP="009F5BD0">
            <w:r w:rsidRPr="005A2AD5">
              <w:rPr>
                <w:sz w:val="22"/>
                <w:szCs w:val="22"/>
              </w:rPr>
              <w:t xml:space="preserve"> Инструктор- методист</w:t>
            </w:r>
          </w:p>
        </w:tc>
      </w:tr>
      <w:tr w:rsidR="00836F60" w:rsidRPr="00754187">
        <w:tc>
          <w:tcPr>
            <w:tcW w:w="5068" w:type="dxa"/>
          </w:tcPr>
          <w:p w:rsidR="00836F60" w:rsidRPr="005A2AD5" w:rsidRDefault="00836F60" w:rsidP="009F5BD0"/>
        </w:tc>
        <w:tc>
          <w:tcPr>
            <w:tcW w:w="5069" w:type="dxa"/>
          </w:tcPr>
          <w:p w:rsidR="00836F60" w:rsidRPr="005A2AD5" w:rsidRDefault="00836F60" w:rsidP="009F5BD0"/>
        </w:tc>
      </w:tr>
      <w:tr w:rsidR="00836F60" w:rsidRPr="00754187">
        <w:tc>
          <w:tcPr>
            <w:tcW w:w="5068" w:type="dxa"/>
          </w:tcPr>
          <w:p w:rsidR="00836F60" w:rsidRPr="005A2AD5" w:rsidRDefault="00836F60" w:rsidP="009F5BD0">
            <w:r w:rsidRPr="005A2AD5">
              <w:rPr>
                <w:sz w:val="22"/>
                <w:szCs w:val="22"/>
              </w:rPr>
              <w:t>Старший тренер</w:t>
            </w:r>
          </w:p>
        </w:tc>
        <w:tc>
          <w:tcPr>
            <w:tcW w:w="5069" w:type="dxa"/>
          </w:tcPr>
          <w:p w:rsidR="00836F60" w:rsidRPr="005A2AD5" w:rsidRDefault="00836F60" w:rsidP="009F5BD0">
            <w:r w:rsidRPr="005A2AD5">
              <w:rPr>
                <w:sz w:val="22"/>
                <w:szCs w:val="22"/>
              </w:rPr>
              <w:t>Тренер- преподаватель</w:t>
            </w:r>
          </w:p>
        </w:tc>
      </w:tr>
      <w:tr w:rsidR="00836F60" w:rsidRPr="00754187">
        <w:tc>
          <w:tcPr>
            <w:tcW w:w="5068" w:type="dxa"/>
          </w:tcPr>
          <w:p w:rsidR="00836F60" w:rsidRPr="005A2AD5" w:rsidRDefault="00836F60" w:rsidP="009F5BD0">
            <w:r w:rsidRPr="005A2AD5">
              <w:rPr>
                <w:sz w:val="22"/>
                <w:szCs w:val="22"/>
              </w:rPr>
              <w:t>Учитель- дефектолог</w:t>
            </w:r>
          </w:p>
        </w:tc>
        <w:tc>
          <w:tcPr>
            <w:tcW w:w="5069" w:type="dxa"/>
          </w:tcPr>
          <w:p w:rsidR="00836F60" w:rsidRPr="005A2AD5" w:rsidRDefault="00836F60" w:rsidP="009F5BD0">
            <w:r w:rsidRPr="005A2AD5">
              <w:rPr>
                <w:sz w:val="22"/>
                <w:szCs w:val="22"/>
              </w:rPr>
              <w:t xml:space="preserve">Учитель образовательного учреждения для обучающихся, воспитанников с ограниченными </w:t>
            </w:r>
            <w:r w:rsidRPr="005A2AD5">
              <w:rPr>
                <w:sz w:val="22"/>
                <w:szCs w:val="22"/>
              </w:rPr>
              <w:lastRenderedPageBreak/>
              <w:t>возможностями здоровья, независимо от преподаваемого предмета.</w:t>
            </w:r>
          </w:p>
        </w:tc>
      </w:tr>
      <w:tr w:rsidR="00836F60" w:rsidRPr="00754187">
        <w:tc>
          <w:tcPr>
            <w:tcW w:w="5068" w:type="dxa"/>
          </w:tcPr>
          <w:p w:rsidR="00836F60" w:rsidRPr="005A2AD5" w:rsidRDefault="00836F60" w:rsidP="009F5BD0">
            <w:r w:rsidRPr="005A2AD5">
              <w:rPr>
                <w:sz w:val="22"/>
                <w:szCs w:val="22"/>
              </w:rPr>
              <w:lastRenderedPageBreak/>
              <w:t xml:space="preserve">Концертмейстер </w:t>
            </w:r>
          </w:p>
        </w:tc>
        <w:tc>
          <w:tcPr>
            <w:tcW w:w="5069" w:type="dxa"/>
          </w:tcPr>
          <w:p w:rsidR="00836F60" w:rsidRPr="005A2AD5" w:rsidRDefault="00836F60" w:rsidP="009F5BD0">
            <w:r w:rsidRPr="005A2AD5">
              <w:rPr>
                <w:sz w:val="22"/>
                <w:szCs w:val="22"/>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r>
      <w:tr w:rsidR="00836F60" w:rsidRPr="00754187">
        <w:tc>
          <w:tcPr>
            <w:tcW w:w="5068" w:type="dxa"/>
          </w:tcPr>
          <w:p w:rsidR="00836F60" w:rsidRPr="005A2AD5" w:rsidRDefault="00836F60" w:rsidP="009F5BD0">
            <w:r w:rsidRPr="005A2AD5">
              <w:rPr>
                <w:sz w:val="22"/>
                <w:szCs w:val="22"/>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5069" w:type="dxa"/>
          </w:tcPr>
          <w:p w:rsidR="00836F60" w:rsidRPr="005A2AD5" w:rsidRDefault="00836F60" w:rsidP="009F5BD0">
            <w:r w:rsidRPr="005A2AD5">
              <w:rPr>
                <w:sz w:val="22"/>
                <w:szCs w:val="22"/>
              </w:rPr>
              <w:t>Концертмейстер</w:t>
            </w:r>
          </w:p>
        </w:tc>
      </w:tr>
      <w:tr w:rsidR="00836F60" w:rsidRPr="00754187">
        <w:tc>
          <w:tcPr>
            <w:tcW w:w="5068" w:type="dxa"/>
          </w:tcPr>
          <w:p w:rsidR="00836F60" w:rsidRPr="005A2AD5" w:rsidRDefault="00836F60" w:rsidP="009F5BD0">
            <w:r w:rsidRPr="005A2AD5">
              <w:rPr>
                <w:sz w:val="22"/>
                <w:szCs w:val="22"/>
              </w:rPr>
              <w:t>Библиотекарь</w:t>
            </w:r>
          </w:p>
        </w:tc>
        <w:tc>
          <w:tcPr>
            <w:tcW w:w="5069" w:type="dxa"/>
          </w:tcPr>
          <w:p w:rsidR="00836F60" w:rsidRPr="005A2AD5" w:rsidRDefault="00836F60" w:rsidP="009F5BD0">
            <w:r w:rsidRPr="005A2AD5">
              <w:rPr>
                <w:sz w:val="22"/>
                <w:szCs w:val="22"/>
              </w:rPr>
              <w:t>Библиотекарь- Педагог</w:t>
            </w:r>
          </w:p>
        </w:tc>
      </w:tr>
      <w:tr w:rsidR="00836F60" w:rsidRPr="00754187">
        <w:tc>
          <w:tcPr>
            <w:tcW w:w="5068" w:type="dxa"/>
          </w:tcPr>
          <w:p w:rsidR="00836F60" w:rsidRPr="005A2AD5" w:rsidRDefault="00836F60" w:rsidP="009F5BD0">
            <w:r w:rsidRPr="005A2AD5">
              <w:rPr>
                <w:sz w:val="22"/>
                <w:szCs w:val="22"/>
              </w:rPr>
              <w:t>Педагог-библиотекарь</w:t>
            </w:r>
          </w:p>
        </w:tc>
        <w:tc>
          <w:tcPr>
            <w:tcW w:w="5069" w:type="dxa"/>
          </w:tcPr>
          <w:p w:rsidR="00836F60" w:rsidRPr="005A2AD5" w:rsidRDefault="00836F60" w:rsidP="009F5BD0">
            <w:r w:rsidRPr="005A2AD5">
              <w:rPr>
                <w:sz w:val="22"/>
                <w:szCs w:val="22"/>
              </w:rPr>
              <w:t>Библиотекарь</w:t>
            </w:r>
          </w:p>
        </w:tc>
      </w:tr>
    </w:tbl>
    <w:p w:rsidR="00836F60" w:rsidRPr="00F91F5E" w:rsidRDefault="00836F60" w:rsidP="0012151F">
      <w:pPr>
        <w:pStyle w:val="a3"/>
        <w:spacing w:after="0"/>
        <w:ind w:left="0"/>
        <w:jc w:val="both"/>
        <w:rPr>
          <w:color w:val="000000"/>
          <w:sz w:val="28"/>
          <w:szCs w:val="28"/>
        </w:rPr>
      </w:pPr>
    </w:p>
    <w:p w:rsidR="00836F60" w:rsidRPr="00834AEB" w:rsidRDefault="00836F60" w:rsidP="0012151F">
      <w:pPr>
        <w:pStyle w:val="a3"/>
        <w:spacing w:after="0"/>
        <w:ind w:left="0"/>
        <w:rPr>
          <w:color w:val="000000"/>
          <w:sz w:val="28"/>
          <w:szCs w:val="28"/>
        </w:rPr>
      </w:pPr>
      <w:r w:rsidRPr="00277C3C">
        <w:rPr>
          <w:color w:val="000000"/>
          <w:sz w:val="28"/>
          <w:szCs w:val="28"/>
        </w:rPr>
        <w:tab/>
      </w:r>
      <w:r>
        <w:rPr>
          <w:color w:val="000000"/>
          <w:sz w:val="28"/>
          <w:szCs w:val="28"/>
        </w:rPr>
        <w:t xml:space="preserve"> (Отраслевое соглашение на 2015-2017гг заключенным между Общероссийским профсоюзом образования и МО и Н РФ р. 5 п.5.10 и отраслевое Соглашение на 2017-2019гг между УО ИКМО г</w:t>
      </w:r>
      <w:proofErr w:type="gramStart"/>
      <w:r>
        <w:rPr>
          <w:color w:val="000000"/>
          <w:sz w:val="28"/>
          <w:szCs w:val="28"/>
        </w:rPr>
        <w:t>.К</w:t>
      </w:r>
      <w:proofErr w:type="gramEnd"/>
      <w:r>
        <w:rPr>
          <w:color w:val="000000"/>
          <w:sz w:val="28"/>
          <w:szCs w:val="28"/>
        </w:rPr>
        <w:t>азани и РК профсоюза работников образования  Приложение №2 раздел 3</w:t>
      </w:r>
      <w:r>
        <w:rPr>
          <w:rFonts w:ascii="Georgia" w:hAnsi="Georgia" w:cs="Georgia"/>
          <w:color w:val="000000"/>
        </w:rPr>
        <w:t>)</w:t>
      </w:r>
    </w:p>
    <w:p w:rsidR="00836F60" w:rsidRPr="008B6D1E" w:rsidRDefault="00836F60" w:rsidP="0012151F">
      <w:pPr>
        <w:pStyle w:val="a3"/>
        <w:spacing w:after="0"/>
        <w:ind w:left="0" w:firstLine="708"/>
        <w:jc w:val="both"/>
        <w:rPr>
          <w:color w:val="000000"/>
          <w:sz w:val="28"/>
          <w:szCs w:val="28"/>
        </w:rPr>
      </w:pPr>
      <w:r w:rsidRPr="008B6D1E">
        <w:rPr>
          <w:color w:val="000000"/>
          <w:sz w:val="28"/>
          <w:szCs w:val="28"/>
        </w:rPr>
        <w:t>6</w:t>
      </w:r>
      <w:r>
        <w:rPr>
          <w:color w:val="000000"/>
          <w:sz w:val="28"/>
          <w:szCs w:val="28"/>
        </w:rPr>
        <w:t>.2.8</w:t>
      </w:r>
      <w:r w:rsidRPr="00277C3C">
        <w:rPr>
          <w:color w:val="000000"/>
          <w:sz w:val="28"/>
          <w:szCs w:val="28"/>
        </w:rPr>
        <w:t xml:space="preserve">. Предоставлять не освобожденным председателям выборных профсоюзных органов </w:t>
      </w:r>
      <w:r w:rsidRPr="00277C3C">
        <w:rPr>
          <w:sz w:val="28"/>
          <w:szCs w:val="28"/>
        </w:rPr>
        <w:t>образовательных</w:t>
      </w:r>
      <w:r w:rsidRPr="00277C3C">
        <w:rPr>
          <w:color w:val="FF0000"/>
          <w:sz w:val="28"/>
          <w:szCs w:val="28"/>
        </w:rPr>
        <w:t xml:space="preserve"> </w:t>
      </w:r>
      <w:r w:rsidRPr="00277C3C">
        <w:rPr>
          <w:color w:val="000000"/>
          <w:sz w:val="28"/>
          <w:szCs w:val="28"/>
        </w:rPr>
        <w:t>организаций</w:t>
      </w:r>
      <w:r w:rsidRPr="00277C3C">
        <w:rPr>
          <w:sz w:val="28"/>
          <w:szCs w:val="28"/>
        </w:rPr>
        <w:t xml:space="preserve"> </w:t>
      </w:r>
      <w:r w:rsidRPr="00277C3C">
        <w:rPr>
          <w:color w:val="000000"/>
          <w:sz w:val="28"/>
          <w:szCs w:val="28"/>
        </w:rPr>
        <w:t xml:space="preserve">дополнительного оплачиваемого отпуска в </w:t>
      </w:r>
      <w:r>
        <w:rPr>
          <w:color w:val="000000"/>
          <w:sz w:val="28"/>
          <w:szCs w:val="28"/>
        </w:rPr>
        <w:t xml:space="preserve">количестве  </w:t>
      </w:r>
      <w:r w:rsidRPr="00A4776D">
        <w:rPr>
          <w:color w:val="000000"/>
          <w:sz w:val="28"/>
          <w:szCs w:val="28"/>
        </w:rPr>
        <w:t xml:space="preserve"> 10 календарных</w:t>
      </w:r>
      <w:r>
        <w:rPr>
          <w:color w:val="000000"/>
          <w:sz w:val="28"/>
          <w:szCs w:val="28"/>
        </w:rPr>
        <w:t xml:space="preserve"> дней (ст.116 ТК РФ)</w:t>
      </w:r>
    </w:p>
    <w:p w:rsidR="00836F60" w:rsidRPr="0020436B" w:rsidRDefault="00836F60" w:rsidP="0012151F">
      <w:pPr>
        <w:pStyle w:val="a3"/>
        <w:spacing w:after="0"/>
        <w:ind w:left="0"/>
        <w:rPr>
          <w:color w:val="000000"/>
          <w:sz w:val="28"/>
          <w:szCs w:val="28"/>
        </w:rPr>
      </w:pPr>
      <w:r>
        <w:rPr>
          <w:color w:val="000000"/>
          <w:sz w:val="28"/>
          <w:szCs w:val="28"/>
        </w:rPr>
        <w:t xml:space="preserve">          6.2.9</w:t>
      </w:r>
      <w:proofErr w:type="gramStart"/>
      <w:r>
        <w:rPr>
          <w:color w:val="000000"/>
          <w:sz w:val="28"/>
          <w:szCs w:val="28"/>
        </w:rPr>
        <w:t xml:space="preserve">  У</w:t>
      </w:r>
      <w:proofErr w:type="gramEnd"/>
      <w:r w:rsidRPr="00277C3C">
        <w:rPr>
          <w:color w:val="000000"/>
          <w:sz w:val="28"/>
          <w:szCs w:val="28"/>
        </w:rPr>
        <w:t>становить</w:t>
      </w:r>
      <w:r>
        <w:rPr>
          <w:color w:val="000000"/>
          <w:sz w:val="28"/>
          <w:szCs w:val="28"/>
        </w:rPr>
        <w:t xml:space="preserve"> вознаграждение</w:t>
      </w:r>
      <w:r w:rsidRPr="00277C3C">
        <w:rPr>
          <w:color w:val="000000"/>
          <w:sz w:val="28"/>
          <w:szCs w:val="28"/>
        </w:rPr>
        <w:t xml:space="preserve"> не освобожденным председателям выборных профсоюзных органов организаций за сч</w:t>
      </w:r>
      <w:r>
        <w:rPr>
          <w:color w:val="000000"/>
          <w:sz w:val="28"/>
          <w:szCs w:val="28"/>
        </w:rPr>
        <w:t>ет премиального фонда в размере 1000 рублей.</w:t>
      </w:r>
    </w:p>
    <w:p w:rsidR="00836F60" w:rsidRDefault="00836F60" w:rsidP="00E90916">
      <w:pPr>
        <w:pStyle w:val="a3"/>
        <w:spacing w:after="0"/>
        <w:ind w:left="0"/>
        <w:rPr>
          <w:b/>
          <w:bCs/>
          <w:sz w:val="28"/>
          <w:szCs w:val="28"/>
        </w:rPr>
      </w:pPr>
      <w:r w:rsidRPr="00277C3C">
        <w:rPr>
          <w:color w:val="000000"/>
          <w:sz w:val="28"/>
          <w:szCs w:val="28"/>
        </w:rPr>
        <w:tab/>
      </w:r>
      <w:r w:rsidRPr="00834AEB">
        <w:rPr>
          <w:b/>
          <w:bCs/>
          <w:sz w:val="28"/>
          <w:szCs w:val="28"/>
        </w:rPr>
        <w:t>6</w:t>
      </w:r>
      <w:r>
        <w:rPr>
          <w:b/>
          <w:bCs/>
          <w:sz w:val="28"/>
          <w:szCs w:val="28"/>
        </w:rPr>
        <w:t>.3</w:t>
      </w:r>
      <w:r w:rsidRPr="00277C3C">
        <w:rPr>
          <w:b/>
          <w:bCs/>
          <w:sz w:val="28"/>
          <w:szCs w:val="28"/>
        </w:rPr>
        <w:t>. Стороны подтверждают:</w:t>
      </w:r>
    </w:p>
    <w:p w:rsidR="00836F60" w:rsidRPr="00D46003" w:rsidRDefault="00836F60" w:rsidP="0012151F">
      <w:pPr>
        <w:pStyle w:val="a3"/>
        <w:spacing w:after="0"/>
        <w:ind w:left="0" w:firstLine="708"/>
        <w:jc w:val="both"/>
        <w:rPr>
          <w:sz w:val="28"/>
          <w:szCs w:val="28"/>
        </w:rPr>
      </w:pPr>
      <w:r w:rsidRPr="00834AEB">
        <w:rPr>
          <w:sz w:val="28"/>
          <w:szCs w:val="28"/>
        </w:rPr>
        <w:t>6</w:t>
      </w:r>
      <w:r>
        <w:rPr>
          <w:sz w:val="28"/>
          <w:szCs w:val="28"/>
        </w:rPr>
        <w:t>.3.1</w:t>
      </w:r>
      <w:r w:rsidRPr="00277C3C">
        <w:rPr>
          <w:sz w:val="28"/>
          <w:szCs w:val="28"/>
        </w:rPr>
        <w:t xml:space="preserve">. Недопустимость прохождения предварительных (при поступлении на работу) и периодических медицинских осмотров, обязательного психиатрического освидетельствования, </w:t>
      </w:r>
      <w:proofErr w:type="gramStart"/>
      <w:r w:rsidRPr="00277C3C">
        <w:rPr>
          <w:sz w:val="28"/>
          <w:szCs w:val="28"/>
        </w:rPr>
        <w:t>обучения по программам</w:t>
      </w:r>
      <w:proofErr w:type="gramEnd"/>
      <w:r w:rsidRPr="00277C3C">
        <w:rPr>
          <w:sz w:val="28"/>
          <w:szCs w:val="28"/>
        </w:rPr>
        <w:t xml:space="preserve"> санитарно-гигиенического минимума за счет средств работников. </w:t>
      </w:r>
    </w:p>
    <w:p w:rsidR="00836F60" w:rsidRPr="00277C3C" w:rsidRDefault="00836F60" w:rsidP="0012151F">
      <w:pPr>
        <w:ind w:firstLine="709"/>
        <w:jc w:val="both"/>
        <w:rPr>
          <w:sz w:val="28"/>
          <w:szCs w:val="28"/>
        </w:rPr>
      </w:pPr>
      <w:r w:rsidRPr="00C10D7E">
        <w:rPr>
          <w:sz w:val="28"/>
          <w:szCs w:val="28"/>
        </w:rPr>
        <w:t>6</w:t>
      </w:r>
      <w:r>
        <w:rPr>
          <w:sz w:val="28"/>
          <w:szCs w:val="28"/>
        </w:rPr>
        <w:t>.3.2</w:t>
      </w:r>
      <w:r w:rsidRPr="00277C3C">
        <w:rPr>
          <w:sz w:val="28"/>
          <w:szCs w:val="28"/>
        </w:rPr>
        <w:t xml:space="preserve">. </w:t>
      </w:r>
      <w:proofErr w:type="gramStart"/>
      <w:r w:rsidRPr="00277C3C">
        <w:rPr>
          <w:sz w:val="28"/>
          <w:szCs w:val="28"/>
        </w:rPr>
        <w:t xml:space="preserve">Работникам, направленным на обучение работодателем или поступившим самостоятельно на обучение по имеющим государственную аккредитацию программам </w:t>
      </w:r>
      <w:proofErr w:type="spellStart"/>
      <w:r w:rsidRPr="00277C3C">
        <w:rPr>
          <w:sz w:val="28"/>
          <w:szCs w:val="28"/>
        </w:rPr>
        <w:t>бакалавриата</w:t>
      </w:r>
      <w:proofErr w:type="spellEnd"/>
      <w:r w:rsidRPr="00277C3C">
        <w:rPr>
          <w:sz w:val="28"/>
          <w:szCs w:val="28"/>
        </w:rPr>
        <w:t xml:space="preserve">, программам </w:t>
      </w:r>
      <w:proofErr w:type="spellStart"/>
      <w:r w:rsidRPr="00277C3C">
        <w:rPr>
          <w:sz w:val="28"/>
          <w:szCs w:val="28"/>
        </w:rPr>
        <w:t>специалитета</w:t>
      </w:r>
      <w:proofErr w:type="spellEnd"/>
      <w:r w:rsidRPr="00277C3C">
        <w:rPr>
          <w:sz w:val="28"/>
          <w:szCs w:val="28"/>
        </w:rPr>
        <w:t xml:space="preserve"> или программам магистратуры по заочной и </w:t>
      </w:r>
      <w:proofErr w:type="spellStart"/>
      <w:r w:rsidRPr="00277C3C">
        <w:rPr>
          <w:sz w:val="28"/>
          <w:szCs w:val="28"/>
        </w:rPr>
        <w:t>очно-заочной</w:t>
      </w:r>
      <w:proofErr w:type="spellEnd"/>
      <w:r w:rsidRPr="00277C3C">
        <w:rPr>
          <w:sz w:val="28"/>
          <w:szCs w:val="28"/>
        </w:rPr>
        <w:t xml:space="preserve"> формам обучения и успешно осваивающим эти программы, работодатель предоставляет гарантии и компенсации работникам, совмещающим работу с обучением, предусмотренные главой 26 Трудового кодекса РФ.</w:t>
      </w:r>
      <w:proofErr w:type="gramEnd"/>
    </w:p>
    <w:p w:rsidR="00836F60" w:rsidRPr="00277C3C" w:rsidRDefault="00836F60" w:rsidP="0012151F">
      <w:pPr>
        <w:ind w:firstLine="709"/>
        <w:jc w:val="both"/>
        <w:rPr>
          <w:sz w:val="28"/>
          <w:szCs w:val="28"/>
        </w:rPr>
      </w:pPr>
      <w:r w:rsidRPr="00277C3C">
        <w:rPr>
          <w:sz w:val="28"/>
          <w:szCs w:val="28"/>
        </w:rPr>
        <w:t>Необходимо учитывать, что гарантии и компенсации работникам, совмещающим работу с обучением, предоставляются при получении образования соответствующего уровня впервые.</w:t>
      </w:r>
    </w:p>
    <w:p w:rsidR="00836F60" w:rsidRPr="00277C3C" w:rsidRDefault="00836F60" w:rsidP="0012151F">
      <w:pPr>
        <w:ind w:firstLine="709"/>
        <w:jc w:val="both"/>
        <w:rPr>
          <w:sz w:val="28"/>
          <w:szCs w:val="28"/>
        </w:rPr>
      </w:pPr>
      <w:r w:rsidRPr="00277C3C">
        <w:rPr>
          <w:sz w:val="28"/>
          <w:szCs w:val="28"/>
        </w:rPr>
        <w:t xml:space="preserve">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на обучение работодателем в </w:t>
      </w:r>
      <w:r w:rsidRPr="00277C3C">
        <w:rPr>
          <w:sz w:val="28"/>
          <w:szCs w:val="28"/>
        </w:rPr>
        <w:lastRenderedPageBreak/>
        <w:t>соответствии с трудовым договором или соглашением об обучении, заключенным между работником и работодателем в письменной форме.</w:t>
      </w:r>
    </w:p>
    <w:p w:rsidR="00836F60" w:rsidRPr="00277C3C" w:rsidRDefault="00836F60" w:rsidP="0012151F">
      <w:pPr>
        <w:ind w:firstLine="709"/>
        <w:jc w:val="both"/>
        <w:rPr>
          <w:sz w:val="28"/>
          <w:szCs w:val="28"/>
        </w:rPr>
      </w:pPr>
      <w:r w:rsidRPr="00277C3C">
        <w:rPr>
          <w:sz w:val="28"/>
          <w:szCs w:val="28"/>
        </w:rPr>
        <w:t>Работнику, совмещающему работу с обучением одновременно в двух образовательных организациях, гарантии и компенсации предоставляются только в связи с обучением в одном из этих образовательных организаций (по выбору работника).</w:t>
      </w:r>
    </w:p>
    <w:p w:rsidR="00836F60" w:rsidRPr="00277C3C" w:rsidRDefault="00836F60" w:rsidP="0012151F">
      <w:pPr>
        <w:pStyle w:val="a3"/>
        <w:spacing w:after="0"/>
        <w:ind w:left="0"/>
        <w:rPr>
          <w:color w:val="000000"/>
          <w:sz w:val="28"/>
          <w:szCs w:val="28"/>
        </w:rPr>
      </w:pPr>
      <w:r w:rsidRPr="00277C3C">
        <w:rPr>
          <w:color w:val="000000"/>
          <w:sz w:val="28"/>
          <w:szCs w:val="28"/>
        </w:rPr>
        <w:tab/>
        <w:t>- финансирование за счет сре</w:t>
      </w:r>
      <w:proofErr w:type="gramStart"/>
      <w:r w:rsidRPr="00277C3C">
        <w:rPr>
          <w:color w:val="000000"/>
          <w:sz w:val="28"/>
          <w:szCs w:val="28"/>
        </w:rPr>
        <w:t>дств пр</w:t>
      </w:r>
      <w:proofErr w:type="gramEnd"/>
      <w:r w:rsidRPr="00277C3C">
        <w:rPr>
          <w:color w:val="000000"/>
          <w:sz w:val="28"/>
          <w:szCs w:val="28"/>
        </w:rPr>
        <w:t xml:space="preserve">офсоюзного бюджета, социального страхования, бюджетов </w:t>
      </w:r>
      <w:r w:rsidRPr="00277C3C">
        <w:rPr>
          <w:sz w:val="28"/>
          <w:szCs w:val="28"/>
        </w:rPr>
        <w:t>образовательных</w:t>
      </w:r>
      <w:r w:rsidRPr="00277C3C">
        <w:rPr>
          <w:color w:val="FF0000"/>
          <w:sz w:val="28"/>
          <w:szCs w:val="28"/>
        </w:rPr>
        <w:t xml:space="preserve"> </w:t>
      </w:r>
      <w:r w:rsidRPr="00277C3C">
        <w:rPr>
          <w:color w:val="000000"/>
          <w:sz w:val="28"/>
          <w:szCs w:val="28"/>
        </w:rPr>
        <w:t>организаций</w:t>
      </w:r>
      <w:r w:rsidRPr="00277C3C">
        <w:rPr>
          <w:sz w:val="28"/>
          <w:szCs w:val="28"/>
        </w:rPr>
        <w:t xml:space="preserve"> </w:t>
      </w:r>
      <w:r w:rsidRPr="00277C3C">
        <w:rPr>
          <w:color w:val="000000"/>
          <w:sz w:val="28"/>
          <w:szCs w:val="28"/>
        </w:rPr>
        <w:t>мероприятий по созданию условий для отдыха работников отрасли и их детей.</w:t>
      </w:r>
    </w:p>
    <w:p w:rsidR="00836F60" w:rsidRPr="00277C3C" w:rsidRDefault="00836F60" w:rsidP="0012151F">
      <w:pPr>
        <w:pStyle w:val="a3"/>
        <w:spacing w:after="0"/>
        <w:ind w:left="0"/>
        <w:rPr>
          <w:color w:val="000000"/>
          <w:sz w:val="28"/>
          <w:szCs w:val="28"/>
        </w:rPr>
      </w:pPr>
      <w:r w:rsidRPr="00277C3C">
        <w:rPr>
          <w:color w:val="000000"/>
          <w:sz w:val="28"/>
          <w:szCs w:val="28"/>
        </w:rPr>
        <w:tab/>
        <w:t>6.</w:t>
      </w:r>
      <w:r>
        <w:rPr>
          <w:color w:val="000000"/>
          <w:sz w:val="28"/>
          <w:szCs w:val="28"/>
        </w:rPr>
        <w:t>3.3</w:t>
      </w:r>
      <w:r w:rsidRPr="00277C3C">
        <w:rPr>
          <w:color w:val="000000"/>
          <w:sz w:val="28"/>
          <w:szCs w:val="28"/>
        </w:rPr>
        <w:t xml:space="preserve">. Стороны осуществляют систематический </w:t>
      </w:r>
      <w:proofErr w:type="gramStart"/>
      <w:r w:rsidRPr="00277C3C">
        <w:rPr>
          <w:color w:val="000000"/>
          <w:sz w:val="28"/>
          <w:szCs w:val="28"/>
        </w:rPr>
        <w:t>контроль за</w:t>
      </w:r>
      <w:proofErr w:type="gramEnd"/>
      <w:r w:rsidRPr="00277C3C">
        <w:rPr>
          <w:color w:val="000000"/>
          <w:sz w:val="28"/>
          <w:szCs w:val="28"/>
        </w:rPr>
        <w:t xml:space="preserve"> предоставлением социальных льгот и гарантий работникам отрасли.</w:t>
      </w:r>
    </w:p>
    <w:p w:rsidR="00836F60" w:rsidRPr="00277C3C" w:rsidRDefault="00836F60" w:rsidP="0012151F">
      <w:pPr>
        <w:pStyle w:val="a3"/>
        <w:spacing w:after="0"/>
        <w:ind w:left="0"/>
        <w:rPr>
          <w:b/>
          <w:bCs/>
          <w:sz w:val="28"/>
          <w:szCs w:val="28"/>
        </w:rPr>
      </w:pPr>
      <w:r w:rsidRPr="00277C3C">
        <w:rPr>
          <w:b/>
          <w:bCs/>
          <w:color w:val="000000"/>
          <w:sz w:val="28"/>
          <w:szCs w:val="28"/>
        </w:rPr>
        <w:tab/>
      </w:r>
      <w:r w:rsidRPr="00C10D7E">
        <w:rPr>
          <w:b/>
          <w:bCs/>
          <w:sz w:val="28"/>
          <w:szCs w:val="28"/>
        </w:rPr>
        <w:t>6</w:t>
      </w:r>
      <w:r w:rsidRPr="00277C3C">
        <w:rPr>
          <w:b/>
          <w:bCs/>
          <w:sz w:val="28"/>
          <w:szCs w:val="28"/>
        </w:rPr>
        <w:t>.4. Работодатель обязуется:</w:t>
      </w:r>
    </w:p>
    <w:p w:rsidR="00836F60" w:rsidRPr="00277C3C" w:rsidRDefault="00836F60" w:rsidP="0012151F">
      <w:pPr>
        <w:pStyle w:val="3"/>
        <w:ind w:firstLine="705"/>
      </w:pPr>
      <w:r w:rsidRPr="00C10D7E">
        <w:t>6</w:t>
      </w:r>
      <w:r w:rsidRPr="00277C3C">
        <w:t>.4.1.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836F60" w:rsidRPr="00277C3C" w:rsidRDefault="00836F60" w:rsidP="0012151F">
      <w:pPr>
        <w:pStyle w:val="3"/>
        <w:ind w:firstLine="705"/>
      </w:pPr>
      <w:r w:rsidRPr="00C10D7E">
        <w:t>6</w:t>
      </w:r>
      <w:r w:rsidRPr="00277C3C">
        <w:t>.4.2.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836F60" w:rsidRPr="00277C3C" w:rsidRDefault="00836F60" w:rsidP="0012151F">
      <w:pPr>
        <w:pStyle w:val="3"/>
        <w:ind w:firstLine="705"/>
      </w:pPr>
      <w:r w:rsidRPr="00E54F16">
        <w:t>6</w:t>
      </w:r>
      <w:r w:rsidRPr="00277C3C">
        <w:t xml:space="preserve">.4.3. Способствовать улучшению жилищных условий работников. Ходатайствовать перед органом местного </w:t>
      </w:r>
      <w:proofErr w:type="gramStart"/>
      <w:r w:rsidRPr="00277C3C">
        <w:t>самоуправления</w:t>
      </w:r>
      <w:proofErr w:type="gramEnd"/>
      <w:r w:rsidRPr="00277C3C">
        <w:t xml:space="preserve"> о предоставлении жилья нуждающимся работникам и выделении ссуд на его приобретение (строительство).</w:t>
      </w:r>
    </w:p>
    <w:p w:rsidR="00836F60" w:rsidRPr="00B676C8" w:rsidRDefault="00836F60" w:rsidP="0012151F">
      <w:pPr>
        <w:pStyle w:val="3"/>
        <w:ind w:firstLine="705"/>
      </w:pPr>
      <w:r w:rsidRPr="00B676C8">
        <w:t>6.4.</w:t>
      </w:r>
      <w:r>
        <w:t>4</w:t>
      </w:r>
      <w:r w:rsidRPr="00B676C8">
        <w:t>. Ежегодно финансировать проведение е культурно-массовых мероприятий и физкультурно-оздоровительной работы.</w:t>
      </w:r>
    </w:p>
    <w:p w:rsidR="00836F60" w:rsidRDefault="00836F60" w:rsidP="004508C2">
      <w:pPr>
        <w:jc w:val="center"/>
        <w:rPr>
          <w:b/>
          <w:bCs/>
          <w:color w:val="000000"/>
          <w:sz w:val="28"/>
          <w:szCs w:val="28"/>
        </w:rPr>
      </w:pPr>
    </w:p>
    <w:p w:rsidR="00836F60" w:rsidRPr="00B676C8" w:rsidRDefault="00836F60" w:rsidP="004508C2">
      <w:pPr>
        <w:jc w:val="center"/>
        <w:rPr>
          <w:b/>
          <w:bCs/>
          <w:color w:val="000000"/>
          <w:sz w:val="28"/>
          <w:szCs w:val="28"/>
        </w:rPr>
      </w:pPr>
      <w:r w:rsidRPr="00B676C8">
        <w:rPr>
          <w:b/>
          <w:bCs/>
          <w:color w:val="000000"/>
          <w:sz w:val="28"/>
          <w:szCs w:val="28"/>
          <w:lang w:val="en-US"/>
        </w:rPr>
        <w:t>VII</w:t>
      </w:r>
      <w:r w:rsidRPr="00B676C8">
        <w:rPr>
          <w:b/>
          <w:bCs/>
          <w:color w:val="000000"/>
          <w:sz w:val="28"/>
          <w:szCs w:val="28"/>
        </w:rPr>
        <w:t>. Пенсионное обеспечение.</w:t>
      </w:r>
    </w:p>
    <w:p w:rsidR="00836F60" w:rsidRPr="00277C3C" w:rsidRDefault="00836F60" w:rsidP="004508C2">
      <w:pPr>
        <w:pStyle w:val="a3"/>
        <w:spacing w:after="0"/>
        <w:ind w:left="0" w:firstLine="709"/>
        <w:jc w:val="both"/>
        <w:rPr>
          <w:color w:val="000000"/>
          <w:sz w:val="28"/>
          <w:szCs w:val="28"/>
        </w:rPr>
      </w:pPr>
      <w:r w:rsidRPr="00277C3C">
        <w:rPr>
          <w:color w:val="000000"/>
          <w:sz w:val="28"/>
          <w:szCs w:val="28"/>
        </w:rPr>
        <w:t xml:space="preserve">7.1. </w:t>
      </w:r>
      <w:proofErr w:type="gramStart"/>
      <w:r w:rsidRPr="00277C3C">
        <w:rPr>
          <w:color w:val="000000"/>
          <w:sz w:val="28"/>
          <w:szCs w:val="28"/>
        </w:rPr>
        <w:t>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w:t>
      </w:r>
      <w:proofErr w:type="gramEnd"/>
      <w:r w:rsidRPr="00277C3C">
        <w:rPr>
          <w:color w:val="000000"/>
          <w:sz w:val="28"/>
          <w:szCs w:val="28"/>
        </w:rPr>
        <w:t xml:space="preserve"> мере их представления.</w:t>
      </w:r>
    </w:p>
    <w:p w:rsidR="00836F60" w:rsidRPr="00277C3C" w:rsidRDefault="00836F60" w:rsidP="004508C2">
      <w:pPr>
        <w:pStyle w:val="a3"/>
        <w:spacing w:after="0"/>
        <w:ind w:left="0"/>
        <w:jc w:val="both"/>
        <w:rPr>
          <w:color w:val="000000"/>
          <w:sz w:val="28"/>
          <w:szCs w:val="28"/>
        </w:rPr>
      </w:pPr>
      <w:r w:rsidRPr="00277C3C">
        <w:rPr>
          <w:color w:val="000000"/>
          <w:sz w:val="28"/>
          <w:szCs w:val="28"/>
        </w:rPr>
        <w:tab/>
        <w:t xml:space="preserve">7.2. </w:t>
      </w:r>
      <w:proofErr w:type="gramStart"/>
      <w:r w:rsidRPr="00277C3C">
        <w:rPr>
          <w:color w:val="000000"/>
          <w:sz w:val="28"/>
          <w:szCs w:val="28"/>
        </w:rPr>
        <w:t>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w:t>
      </w:r>
      <w:r>
        <w:rPr>
          <w:color w:val="000000"/>
          <w:sz w:val="28"/>
          <w:szCs w:val="28"/>
        </w:rPr>
        <w:t>-</w:t>
      </w:r>
      <w:r w:rsidRPr="00277C3C">
        <w:rPr>
          <w:color w:val="000000"/>
          <w:sz w:val="28"/>
          <w:szCs w:val="28"/>
        </w:rPr>
        <w:t>ФЗ от 15.12.2001г., «О страховых пенсиях в Российской Федерации» № 400-ФЗ от 28.12.2013г., «О негосударственных пенсионных фондах» № 75-ФЗ от 7.05.1998г., Стратегии долгосрочного развития пенсионной системы Российской Федерации (распоряжение Правительства РФ от</w:t>
      </w:r>
      <w:proofErr w:type="gramEnd"/>
      <w:r w:rsidRPr="00277C3C">
        <w:rPr>
          <w:color w:val="000000"/>
          <w:sz w:val="28"/>
          <w:szCs w:val="28"/>
        </w:rPr>
        <w:t xml:space="preserve"> </w:t>
      </w:r>
      <w:proofErr w:type="gramStart"/>
      <w:r w:rsidRPr="00277C3C">
        <w:rPr>
          <w:color w:val="000000"/>
          <w:sz w:val="28"/>
          <w:szCs w:val="28"/>
        </w:rPr>
        <w:t xml:space="preserve">25.12.2012г. № </w:t>
      </w:r>
      <w:r w:rsidRPr="00277C3C">
        <w:rPr>
          <w:color w:val="000000"/>
          <w:sz w:val="28"/>
          <w:szCs w:val="28"/>
        </w:rPr>
        <w:lastRenderedPageBreak/>
        <w:t>2524) и других правовых нормативных актов в области пенсионного страхования, в том числе:</w:t>
      </w:r>
      <w:proofErr w:type="gramEnd"/>
    </w:p>
    <w:p w:rsidR="00836F60" w:rsidRPr="00277C3C" w:rsidRDefault="00836F60" w:rsidP="004508C2">
      <w:pPr>
        <w:pStyle w:val="a3"/>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обеспечивает своевременную и полную уплату страховых взносов в Пенсионный фонд РФ;</w:t>
      </w:r>
    </w:p>
    <w:p w:rsidR="00836F60" w:rsidRPr="00277C3C" w:rsidRDefault="00836F60" w:rsidP="004508C2">
      <w:pPr>
        <w:pStyle w:val="a3"/>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своевременно представляет в Пенсионный фонд РФ достоверные индивидуальные сведения;</w:t>
      </w:r>
    </w:p>
    <w:p w:rsidR="00836F60" w:rsidRPr="00277C3C" w:rsidRDefault="00836F60" w:rsidP="004508C2">
      <w:pPr>
        <w:pStyle w:val="a3"/>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знакомит работников с информацией персонифицированного учета, представленной в Пенсионный фонд РФ;</w:t>
      </w:r>
    </w:p>
    <w:p w:rsidR="00836F60" w:rsidRPr="00277C3C" w:rsidRDefault="00836F60" w:rsidP="004508C2">
      <w:pPr>
        <w:pStyle w:val="a3"/>
        <w:spacing w:after="0"/>
        <w:ind w:left="0" w:firstLine="709"/>
        <w:jc w:val="both"/>
        <w:rPr>
          <w:color w:val="000000"/>
          <w:sz w:val="28"/>
          <w:szCs w:val="28"/>
        </w:rPr>
      </w:pPr>
      <w:r w:rsidRPr="00277C3C">
        <w:rPr>
          <w:color w:val="000000"/>
          <w:sz w:val="28"/>
          <w:szCs w:val="28"/>
        </w:rPr>
        <w:t>-</w:t>
      </w:r>
      <w:r>
        <w:rPr>
          <w:color w:val="000000"/>
          <w:sz w:val="28"/>
          <w:szCs w:val="28"/>
        </w:rPr>
        <w:t xml:space="preserve"> </w:t>
      </w:r>
      <w:r w:rsidRPr="00277C3C">
        <w:rPr>
          <w:color w:val="000000"/>
          <w:sz w:val="28"/>
          <w:szCs w:val="28"/>
        </w:rPr>
        <w:t>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p>
    <w:p w:rsidR="00836F60" w:rsidRPr="00277C3C" w:rsidRDefault="00836F60" w:rsidP="004508C2">
      <w:pPr>
        <w:pStyle w:val="a3"/>
        <w:spacing w:after="0"/>
        <w:ind w:left="0"/>
        <w:jc w:val="both"/>
        <w:rPr>
          <w:color w:val="000000"/>
          <w:sz w:val="28"/>
          <w:szCs w:val="28"/>
        </w:rPr>
      </w:pPr>
      <w:r w:rsidRPr="00277C3C">
        <w:rPr>
          <w:color w:val="000000"/>
          <w:sz w:val="28"/>
          <w:szCs w:val="28"/>
        </w:rPr>
        <w:tab/>
        <w:t>7.3. 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836F60" w:rsidRPr="00277C3C" w:rsidRDefault="00836F60" w:rsidP="004508C2">
      <w:pPr>
        <w:pStyle w:val="a3"/>
        <w:spacing w:after="0"/>
        <w:ind w:left="0"/>
        <w:jc w:val="both"/>
        <w:rPr>
          <w:color w:val="000000"/>
          <w:sz w:val="28"/>
          <w:szCs w:val="28"/>
        </w:rPr>
      </w:pPr>
    </w:p>
    <w:p w:rsidR="00836F60" w:rsidRDefault="00836F60" w:rsidP="004508C2">
      <w:pPr>
        <w:pStyle w:val="a3"/>
        <w:spacing w:after="0"/>
        <w:ind w:left="0"/>
        <w:jc w:val="center"/>
        <w:rPr>
          <w:b/>
          <w:bCs/>
          <w:color w:val="000000"/>
          <w:sz w:val="28"/>
          <w:szCs w:val="28"/>
        </w:rPr>
      </w:pPr>
      <w:r w:rsidRPr="00277C3C">
        <w:rPr>
          <w:b/>
          <w:bCs/>
          <w:color w:val="000000"/>
          <w:sz w:val="28"/>
          <w:szCs w:val="28"/>
          <w:lang w:val="en-US"/>
        </w:rPr>
        <w:t>VIII</w:t>
      </w:r>
      <w:r w:rsidRPr="00277C3C">
        <w:rPr>
          <w:b/>
          <w:bCs/>
          <w:color w:val="000000"/>
          <w:sz w:val="28"/>
          <w:szCs w:val="28"/>
        </w:rPr>
        <w:t>. Молодежная политика.</w:t>
      </w:r>
    </w:p>
    <w:p w:rsidR="00836F60" w:rsidRPr="00277C3C" w:rsidRDefault="00836F60" w:rsidP="004508C2">
      <w:pPr>
        <w:ind w:firstLine="283"/>
        <w:jc w:val="both"/>
        <w:rPr>
          <w:color w:val="000000"/>
          <w:sz w:val="28"/>
          <w:szCs w:val="28"/>
        </w:rPr>
      </w:pPr>
      <w:r w:rsidRPr="00277C3C">
        <w:rPr>
          <w:color w:val="000000"/>
          <w:sz w:val="28"/>
          <w:szCs w:val="28"/>
        </w:rPr>
        <w:t xml:space="preserve">Считая приоритетным направлением в совместной деятельности реализацию молодежной политики в образовательных организациях  </w:t>
      </w:r>
    </w:p>
    <w:p w:rsidR="00836F60" w:rsidRDefault="00836F60" w:rsidP="004508C2">
      <w:pPr>
        <w:ind w:firstLine="708"/>
        <w:jc w:val="both"/>
        <w:rPr>
          <w:b/>
          <w:bCs/>
          <w:color w:val="000000"/>
          <w:sz w:val="28"/>
          <w:szCs w:val="28"/>
          <w:u w:val="single"/>
        </w:rPr>
      </w:pPr>
      <w:r w:rsidRPr="00BA5E44">
        <w:rPr>
          <w:b/>
          <w:bCs/>
          <w:color w:val="000000"/>
          <w:sz w:val="28"/>
          <w:szCs w:val="28"/>
          <w:u w:val="single"/>
        </w:rPr>
        <w:t>Работодатель:</w:t>
      </w:r>
    </w:p>
    <w:p w:rsidR="00836F60" w:rsidRPr="00BA5E44" w:rsidRDefault="00836F60" w:rsidP="004508C2">
      <w:pPr>
        <w:ind w:firstLine="708"/>
        <w:jc w:val="both"/>
        <w:rPr>
          <w:b/>
          <w:bCs/>
          <w:sz w:val="10"/>
          <w:szCs w:val="10"/>
          <w:u w:val="single"/>
        </w:rPr>
      </w:pPr>
    </w:p>
    <w:p w:rsidR="00836F60" w:rsidRPr="00277C3C" w:rsidRDefault="00836F60" w:rsidP="004508C2">
      <w:pPr>
        <w:ind w:firstLine="708"/>
        <w:jc w:val="both"/>
        <w:rPr>
          <w:color w:val="000000"/>
          <w:kern w:val="2"/>
          <w:sz w:val="28"/>
          <w:szCs w:val="28"/>
          <w:lang w:eastAsia="ar-SA"/>
        </w:rPr>
      </w:pPr>
      <w:r w:rsidRPr="00277C3C">
        <w:rPr>
          <w:color w:val="000000"/>
          <w:kern w:val="2"/>
          <w:sz w:val="28"/>
          <w:szCs w:val="28"/>
          <w:lang w:eastAsia="ar-SA"/>
        </w:rPr>
        <w:t>- создает необходимые условий труда молодым педагогам, оснащенности рабочего места, в том числе современной оргтехникой, лицензионным программным обеспечением на уровне современных требований с целью закрепления их в образовательных организациях;</w:t>
      </w:r>
    </w:p>
    <w:p w:rsidR="00836F60" w:rsidRPr="00277C3C" w:rsidRDefault="00836F60" w:rsidP="004508C2">
      <w:pPr>
        <w:shd w:val="clear" w:color="auto" w:fill="FFFFFF"/>
        <w:ind w:firstLine="708"/>
        <w:jc w:val="both"/>
        <w:rPr>
          <w:color w:val="000000"/>
          <w:sz w:val="28"/>
          <w:szCs w:val="28"/>
          <w:lang w:eastAsia="en-US"/>
        </w:rPr>
      </w:pPr>
      <w:r w:rsidRPr="00277C3C">
        <w:rPr>
          <w:color w:val="000000"/>
          <w:kern w:val="2"/>
          <w:sz w:val="28"/>
          <w:szCs w:val="28"/>
          <w:lang w:eastAsia="ar-SA"/>
        </w:rPr>
        <w:t>- з</w:t>
      </w:r>
      <w:r w:rsidRPr="00277C3C">
        <w:rPr>
          <w:color w:val="000000"/>
          <w:sz w:val="28"/>
          <w:szCs w:val="28"/>
        </w:rPr>
        <w:t>акрепляет наставников за молодыми педагогами в первый год их работы в образовательных организациях, установление наставникам доплаты за работу с ними на условиях, определяемых коллективными договорами;</w:t>
      </w:r>
    </w:p>
    <w:p w:rsidR="00836F60" w:rsidRPr="00277C3C" w:rsidRDefault="00836F60" w:rsidP="004508C2">
      <w:pPr>
        <w:shd w:val="clear" w:color="auto" w:fill="FFFFFF"/>
        <w:ind w:firstLine="708"/>
        <w:jc w:val="both"/>
        <w:rPr>
          <w:color w:val="000000"/>
          <w:sz w:val="28"/>
          <w:szCs w:val="28"/>
        </w:rPr>
      </w:pPr>
      <w:r w:rsidRPr="00277C3C">
        <w:rPr>
          <w:color w:val="000000"/>
          <w:sz w:val="28"/>
          <w:szCs w:val="28"/>
        </w:rPr>
        <w:t>- обеспечивает назначение и выплату ежемесячной стимулирующей надбавки молодым специалистам в размере 20 процентов от ставки первого разряда тарифной сетки в соответствии с постановлением Кабинета Министров Республики Татарстан;</w:t>
      </w:r>
    </w:p>
    <w:p w:rsidR="00836F60" w:rsidRPr="00277C3C" w:rsidRDefault="00836F60" w:rsidP="004508C2">
      <w:pPr>
        <w:shd w:val="clear" w:color="auto" w:fill="FFFFFF"/>
        <w:ind w:firstLine="708"/>
        <w:jc w:val="both"/>
        <w:rPr>
          <w:color w:val="000000"/>
          <w:sz w:val="28"/>
          <w:szCs w:val="28"/>
        </w:rPr>
      </w:pPr>
      <w:r w:rsidRPr="00277C3C">
        <w:rPr>
          <w:color w:val="000000"/>
          <w:sz w:val="28"/>
          <w:szCs w:val="28"/>
        </w:rPr>
        <w:t xml:space="preserve">- содействует молодым педагогам в получении </w:t>
      </w:r>
      <w:proofErr w:type="spellStart"/>
      <w:r w:rsidRPr="00277C3C">
        <w:rPr>
          <w:color w:val="000000"/>
          <w:sz w:val="28"/>
          <w:szCs w:val="28"/>
        </w:rPr>
        <w:t>грантовой</w:t>
      </w:r>
      <w:proofErr w:type="spellEnd"/>
      <w:r w:rsidRPr="00277C3C">
        <w:rPr>
          <w:color w:val="000000"/>
          <w:sz w:val="28"/>
          <w:szCs w:val="28"/>
        </w:rPr>
        <w:t xml:space="preserve"> поддержки в соответствии с республиканской программой «Развитие образования Республики Татарстан на 2014-2020 годы»;</w:t>
      </w:r>
    </w:p>
    <w:p w:rsidR="00836F60" w:rsidRPr="00277C3C" w:rsidRDefault="00836F60" w:rsidP="004508C2">
      <w:pPr>
        <w:shd w:val="clear" w:color="auto" w:fill="FFFFFF"/>
        <w:ind w:firstLine="708"/>
        <w:jc w:val="both"/>
        <w:rPr>
          <w:color w:val="000000"/>
          <w:kern w:val="2"/>
          <w:sz w:val="28"/>
          <w:szCs w:val="28"/>
          <w:lang w:eastAsia="ar-SA"/>
        </w:rPr>
      </w:pPr>
      <w:r w:rsidRPr="00277C3C">
        <w:rPr>
          <w:color w:val="000000"/>
          <w:sz w:val="28"/>
          <w:szCs w:val="28"/>
        </w:rPr>
        <w:t xml:space="preserve">- обеспечивают </w:t>
      </w:r>
      <w:r w:rsidRPr="00277C3C">
        <w:rPr>
          <w:color w:val="000000"/>
          <w:kern w:val="2"/>
          <w:sz w:val="28"/>
          <w:szCs w:val="28"/>
          <w:lang w:eastAsia="ar-SA"/>
        </w:rPr>
        <w:t>повышение профессионального уровня и непрерывного повышения квалификации молодых педагогов;</w:t>
      </w:r>
    </w:p>
    <w:p w:rsidR="00836F60" w:rsidRPr="00277C3C" w:rsidRDefault="00836F60" w:rsidP="004508C2">
      <w:pPr>
        <w:shd w:val="clear" w:color="auto" w:fill="FFFFFF"/>
        <w:ind w:firstLine="708"/>
        <w:jc w:val="both"/>
        <w:rPr>
          <w:color w:val="000000"/>
          <w:sz w:val="28"/>
          <w:szCs w:val="28"/>
          <w:lang w:eastAsia="en-US"/>
        </w:rPr>
      </w:pPr>
      <w:r w:rsidRPr="00277C3C">
        <w:rPr>
          <w:color w:val="000000"/>
          <w:sz w:val="28"/>
          <w:szCs w:val="28"/>
        </w:rPr>
        <w:t>- организуют семинаров, «круглых столов» по конкретным молодежным проблемам;</w:t>
      </w:r>
    </w:p>
    <w:p w:rsidR="00836F60" w:rsidRDefault="00836F60" w:rsidP="004508C2">
      <w:pPr>
        <w:shd w:val="clear" w:color="auto" w:fill="FFFFFF"/>
        <w:ind w:firstLine="708"/>
        <w:jc w:val="both"/>
        <w:rPr>
          <w:sz w:val="28"/>
          <w:szCs w:val="28"/>
        </w:rPr>
      </w:pPr>
      <w:r w:rsidRPr="00277C3C">
        <w:rPr>
          <w:sz w:val="28"/>
          <w:szCs w:val="28"/>
        </w:rPr>
        <w:t>- обеспечивает участие молодых педагогов в сессиях Республиканской педагогической школы;</w:t>
      </w:r>
    </w:p>
    <w:p w:rsidR="00836F60" w:rsidRDefault="00836F60" w:rsidP="004508C2">
      <w:pPr>
        <w:pStyle w:val="a3"/>
        <w:spacing w:after="0"/>
        <w:ind w:left="0" w:firstLine="708"/>
        <w:rPr>
          <w:b/>
          <w:bCs/>
          <w:color w:val="000000"/>
          <w:sz w:val="28"/>
          <w:szCs w:val="28"/>
          <w:u w:val="single"/>
        </w:rPr>
      </w:pPr>
      <w:r w:rsidRPr="00277C3C">
        <w:rPr>
          <w:b/>
          <w:bCs/>
          <w:color w:val="000000"/>
          <w:sz w:val="28"/>
          <w:szCs w:val="28"/>
          <w:u w:val="single"/>
        </w:rPr>
        <w:t>Первичная профсоюзная организация:</w:t>
      </w:r>
    </w:p>
    <w:p w:rsidR="00836F60" w:rsidRPr="00BA5E44" w:rsidRDefault="00836F60" w:rsidP="004508C2">
      <w:pPr>
        <w:pStyle w:val="a3"/>
        <w:spacing w:after="0"/>
        <w:ind w:left="0"/>
        <w:jc w:val="center"/>
        <w:rPr>
          <w:b/>
          <w:bCs/>
          <w:color w:val="000000"/>
          <w:sz w:val="10"/>
          <w:szCs w:val="10"/>
          <w:u w:val="single"/>
        </w:rPr>
      </w:pPr>
    </w:p>
    <w:p w:rsidR="00836F60" w:rsidRPr="00277C3C" w:rsidRDefault="00836F60" w:rsidP="004508C2">
      <w:pPr>
        <w:shd w:val="clear" w:color="auto" w:fill="FFFFFF"/>
        <w:ind w:firstLine="708"/>
        <w:jc w:val="both"/>
        <w:rPr>
          <w:color w:val="000000"/>
          <w:sz w:val="28"/>
          <w:szCs w:val="28"/>
        </w:rPr>
      </w:pPr>
      <w:r w:rsidRPr="00277C3C">
        <w:rPr>
          <w:color w:val="000000"/>
          <w:sz w:val="28"/>
          <w:szCs w:val="28"/>
        </w:rPr>
        <w:t xml:space="preserve">- привлекает молодежь к профсоюзной деятельности и членству в профсоюзе; </w:t>
      </w:r>
    </w:p>
    <w:p w:rsidR="00836F60" w:rsidRPr="00277C3C" w:rsidRDefault="00836F60" w:rsidP="004508C2">
      <w:pPr>
        <w:shd w:val="clear" w:color="auto" w:fill="FFFFFF"/>
        <w:ind w:firstLine="708"/>
        <w:jc w:val="both"/>
        <w:rPr>
          <w:color w:val="000000"/>
          <w:sz w:val="28"/>
          <w:szCs w:val="28"/>
        </w:rPr>
      </w:pPr>
      <w:r w:rsidRPr="00277C3C">
        <w:rPr>
          <w:color w:val="000000"/>
          <w:sz w:val="28"/>
          <w:szCs w:val="28"/>
        </w:rPr>
        <w:t xml:space="preserve">- содействует в самоорганизации молодежи с целью реализации ее общественно полезных инициатив и интересов; </w:t>
      </w:r>
    </w:p>
    <w:p w:rsidR="00836F60" w:rsidRPr="00277C3C" w:rsidRDefault="00836F60" w:rsidP="004508C2">
      <w:pPr>
        <w:shd w:val="clear" w:color="auto" w:fill="FFFFFF"/>
        <w:ind w:firstLine="708"/>
        <w:jc w:val="both"/>
        <w:rPr>
          <w:color w:val="000000"/>
          <w:sz w:val="28"/>
          <w:szCs w:val="28"/>
        </w:rPr>
      </w:pPr>
      <w:r w:rsidRPr="00277C3C">
        <w:rPr>
          <w:color w:val="000000"/>
          <w:sz w:val="28"/>
          <w:szCs w:val="28"/>
        </w:rPr>
        <w:lastRenderedPageBreak/>
        <w:t xml:space="preserve">- развивает партнерских отношений с молодежными общественными объединениями и организациями в реализации молодежной политики профсоюза, изучение опыта, совершенствование форм и методов работы с молодежью в организациях профсоюза; </w:t>
      </w:r>
    </w:p>
    <w:p w:rsidR="00836F60" w:rsidRDefault="00836F60" w:rsidP="004508C2">
      <w:pPr>
        <w:shd w:val="clear" w:color="auto" w:fill="FFFFFF"/>
        <w:ind w:firstLine="567"/>
        <w:jc w:val="both"/>
        <w:rPr>
          <w:color w:val="000000"/>
          <w:sz w:val="28"/>
          <w:szCs w:val="28"/>
        </w:rPr>
      </w:pPr>
      <w:r w:rsidRPr="00277C3C">
        <w:rPr>
          <w:color w:val="000000"/>
          <w:sz w:val="28"/>
          <w:szCs w:val="28"/>
        </w:rPr>
        <w:t>- организует активное обучение и постоянное совершенствование подготовки молодежного профсоюзного актива с использованием новых образовательных и информационных технологий, специальных молодежных образовательных проектов при участии работодателей;</w:t>
      </w:r>
    </w:p>
    <w:p w:rsidR="00836F60" w:rsidRPr="00BA5E44" w:rsidRDefault="00836F60" w:rsidP="004508C2">
      <w:pPr>
        <w:shd w:val="clear" w:color="auto" w:fill="FFFFFF"/>
        <w:ind w:firstLine="708"/>
        <w:jc w:val="both"/>
        <w:rPr>
          <w:b/>
          <w:bCs/>
          <w:color w:val="000000"/>
          <w:sz w:val="28"/>
          <w:szCs w:val="28"/>
          <w:u w:val="single"/>
        </w:rPr>
      </w:pPr>
      <w:r w:rsidRPr="00BA5E44">
        <w:rPr>
          <w:b/>
          <w:bCs/>
          <w:color w:val="000000"/>
          <w:sz w:val="28"/>
          <w:szCs w:val="28"/>
          <w:u w:val="single"/>
        </w:rPr>
        <w:t>Стороны совместно обеспечивают:</w:t>
      </w:r>
    </w:p>
    <w:p w:rsidR="00836F60" w:rsidRPr="00BA5E44" w:rsidRDefault="00836F60" w:rsidP="004508C2">
      <w:pPr>
        <w:shd w:val="clear" w:color="auto" w:fill="FFFFFF"/>
        <w:ind w:firstLine="708"/>
        <w:jc w:val="both"/>
        <w:rPr>
          <w:b/>
          <w:bCs/>
          <w:color w:val="000000"/>
          <w:sz w:val="10"/>
          <w:szCs w:val="10"/>
        </w:rPr>
      </w:pPr>
    </w:p>
    <w:p w:rsidR="00836F60" w:rsidRPr="00277C3C" w:rsidRDefault="00836F60" w:rsidP="004508C2">
      <w:pPr>
        <w:shd w:val="clear" w:color="auto" w:fill="FFFFFF"/>
        <w:ind w:firstLine="708"/>
        <w:jc w:val="both"/>
        <w:rPr>
          <w:color w:val="000000"/>
          <w:sz w:val="28"/>
          <w:szCs w:val="28"/>
        </w:rPr>
      </w:pPr>
      <w:r w:rsidRPr="00277C3C">
        <w:rPr>
          <w:color w:val="000000"/>
          <w:sz w:val="28"/>
          <w:szCs w:val="28"/>
        </w:rPr>
        <w:t>- организацию и финансирование мероприятий по формированию позитивного имиджа и повышению социального статуса молодых педагогов;</w:t>
      </w:r>
    </w:p>
    <w:p w:rsidR="00836F60" w:rsidRPr="00277C3C" w:rsidRDefault="00836F60" w:rsidP="004508C2">
      <w:pPr>
        <w:ind w:firstLine="567"/>
        <w:jc w:val="both"/>
        <w:rPr>
          <w:color w:val="000000"/>
          <w:sz w:val="28"/>
          <w:szCs w:val="28"/>
        </w:rPr>
      </w:pPr>
      <w:r w:rsidRPr="00277C3C">
        <w:rPr>
          <w:color w:val="000000"/>
          <w:sz w:val="28"/>
          <w:szCs w:val="28"/>
        </w:rPr>
        <w:t xml:space="preserve">-   участие в муниципальных этапах республиканских конкурсов «Учитель года», «Воспитатель года» в номинации «Педагогический дебют». </w:t>
      </w:r>
    </w:p>
    <w:p w:rsidR="00836F60" w:rsidRPr="00277C3C" w:rsidRDefault="00836F60" w:rsidP="004508C2">
      <w:pPr>
        <w:pStyle w:val="3"/>
        <w:jc w:val="center"/>
        <w:outlineLvl w:val="0"/>
        <w:rPr>
          <w:b/>
          <w:bCs/>
          <w:caps/>
        </w:rPr>
      </w:pPr>
    </w:p>
    <w:p w:rsidR="00836F60" w:rsidRPr="00277C3C" w:rsidRDefault="00836F60" w:rsidP="004508C2">
      <w:pPr>
        <w:pStyle w:val="3"/>
        <w:jc w:val="center"/>
        <w:outlineLvl w:val="0"/>
        <w:rPr>
          <w:b/>
          <w:bCs/>
          <w:caps/>
        </w:rPr>
      </w:pPr>
      <w:r w:rsidRPr="00277C3C">
        <w:rPr>
          <w:b/>
          <w:bCs/>
          <w:caps/>
          <w:lang w:val="en-US"/>
        </w:rPr>
        <w:t>IX</w:t>
      </w:r>
      <w:r w:rsidRPr="00277C3C">
        <w:rPr>
          <w:b/>
          <w:bCs/>
          <w:caps/>
        </w:rPr>
        <w:t>. Гарантии профсоюзной деятельности</w:t>
      </w:r>
    </w:p>
    <w:p w:rsidR="00836F60" w:rsidRPr="00277C3C" w:rsidRDefault="00836F60" w:rsidP="004508C2">
      <w:pPr>
        <w:ind w:firstLine="709"/>
        <w:jc w:val="both"/>
        <w:rPr>
          <w:sz w:val="28"/>
          <w:szCs w:val="28"/>
        </w:rPr>
      </w:pPr>
      <w:r w:rsidRPr="00277C3C">
        <w:rPr>
          <w:sz w:val="28"/>
          <w:szCs w:val="28"/>
        </w:rPr>
        <w:t>9.1. 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из заработной платы работников, являющихся членами Профсоюза, одновременно с выдачей заработной платы.</w:t>
      </w:r>
    </w:p>
    <w:p w:rsidR="00836F60" w:rsidRPr="00277C3C" w:rsidRDefault="00836F60" w:rsidP="004508C2">
      <w:pPr>
        <w:ind w:firstLine="709"/>
        <w:jc w:val="both"/>
        <w:rPr>
          <w:sz w:val="28"/>
          <w:szCs w:val="28"/>
        </w:rPr>
      </w:pPr>
      <w:r w:rsidRPr="00277C3C">
        <w:rPr>
          <w:sz w:val="28"/>
          <w:szCs w:val="28"/>
        </w:rPr>
        <w:t xml:space="preserve">9.2. </w:t>
      </w:r>
      <w:proofErr w:type="gramStart"/>
      <w:r w:rsidRPr="00277C3C">
        <w:rPr>
          <w:sz w:val="28"/>
          <w:szCs w:val="28"/>
        </w:rPr>
        <w:t xml:space="preserve">В случае если работник, не состоящий в Профсоюзе, уполномочил выборный орган первичной профсоюзной организации представлять его законные интересы 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первичной профсоюзной организации денежных средств из заработной платы работника </w:t>
      </w:r>
      <w:r w:rsidRPr="00277C3C">
        <w:rPr>
          <w:i/>
          <w:iCs/>
          <w:sz w:val="28"/>
          <w:szCs w:val="28"/>
        </w:rPr>
        <w:t xml:space="preserve">в размере 1% </w:t>
      </w:r>
      <w:r w:rsidRPr="00277C3C">
        <w:rPr>
          <w:sz w:val="28"/>
          <w:szCs w:val="28"/>
        </w:rPr>
        <w:t xml:space="preserve">(часть 6 статьи 377 ТК РФ). </w:t>
      </w:r>
      <w:proofErr w:type="gramEnd"/>
    </w:p>
    <w:p w:rsidR="00836F60" w:rsidRPr="00277C3C" w:rsidRDefault="00836F60" w:rsidP="004508C2">
      <w:pPr>
        <w:pStyle w:val="3"/>
        <w:ind w:firstLine="709"/>
        <w:rPr>
          <w:b/>
          <w:bCs/>
        </w:rPr>
      </w:pPr>
      <w:r w:rsidRPr="00277C3C">
        <w:t>9.3. В целях создания условий для успешной деятельности первичной профсоюзной организации и ее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836F60" w:rsidRPr="00277C3C" w:rsidRDefault="00836F60" w:rsidP="004508C2">
      <w:pPr>
        <w:pStyle w:val="3"/>
        <w:ind w:firstLine="709"/>
      </w:pPr>
      <w:r w:rsidRPr="00277C3C">
        <w:t>9.3.1.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836F60" w:rsidRPr="00277C3C" w:rsidRDefault="00836F60" w:rsidP="004508C2">
      <w:pPr>
        <w:pStyle w:val="3"/>
        <w:ind w:firstLine="708"/>
      </w:pPr>
      <w:r w:rsidRPr="00277C3C">
        <w:t>9.3.2. Соблюдать права Профсоюза, установленные законодательством и настоящим коллективным договором (глава 58 ТК РФ);</w:t>
      </w:r>
    </w:p>
    <w:p w:rsidR="00836F60" w:rsidRPr="00277C3C" w:rsidRDefault="00836F60" w:rsidP="004508C2">
      <w:pPr>
        <w:pStyle w:val="3"/>
        <w:ind w:firstLine="708"/>
      </w:pPr>
      <w:r w:rsidRPr="00277C3C">
        <w:t>9.3.3. Не препятствовать представителям Профсоюза в посещении рабочих мест, на которых работают члены Профсоюза,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836F60" w:rsidRPr="00277C3C" w:rsidRDefault="00836F60" w:rsidP="004508C2">
      <w:pPr>
        <w:pStyle w:val="3"/>
        <w:ind w:firstLine="708"/>
      </w:pPr>
      <w:r w:rsidRPr="00277C3C">
        <w:lastRenderedPageBreak/>
        <w:t xml:space="preserve">9.3.4. </w:t>
      </w:r>
      <w:proofErr w:type="gramStart"/>
      <w:r w:rsidRPr="00277C3C">
        <w:t xml:space="preserve">Безвозмездно предоставлять выборному органу первичной профсоюзной организации помещения (кабинет профсоюзной работы, социального партнерства и т.д.) как для постоянной работы выборного органа первичной профсоюзной организации,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 </w:t>
      </w:r>
      <w:proofErr w:type="gramEnd"/>
    </w:p>
    <w:p w:rsidR="00836F60" w:rsidRPr="00277C3C" w:rsidRDefault="00836F60" w:rsidP="004508C2">
      <w:pPr>
        <w:pStyle w:val="3"/>
        <w:ind w:firstLine="708"/>
      </w:pPr>
      <w:r w:rsidRPr="00277C3C">
        <w:t xml:space="preserve">9.3.5.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 </w:t>
      </w:r>
    </w:p>
    <w:p w:rsidR="00836F60" w:rsidRPr="00277C3C" w:rsidRDefault="00836F60" w:rsidP="004508C2">
      <w:pPr>
        <w:pStyle w:val="3"/>
        <w:ind w:firstLine="708"/>
      </w:pPr>
      <w:r w:rsidRPr="00277C3C">
        <w:t>9.3.6.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836F60" w:rsidRPr="00277C3C" w:rsidRDefault="00836F60" w:rsidP="004508C2">
      <w:pPr>
        <w:pStyle w:val="3"/>
        <w:ind w:firstLine="708"/>
      </w:pPr>
      <w:r w:rsidRPr="00277C3C">
        <w:t>9.3.7. Предоставлять в бесплатное пользование профсоюзной организации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p>
    <w:p w:rsidR="00836F60" w:rsidRPr="00277C3C" w:rsidRDefault="00836F60" w:rsidP="004508C2">
      <w:pPr>
        <w:pStyle w:val="3"/>
        <w:ind w:firstLine="708"/>
      </w:pPr>
      <w:r w:rsidRPr="00277C3C">
        <w:t>9.3.8.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836F60" w:rsidRPr="00277C3C" w:rsidRDefault="00836F60" w:rsidP="004508C2">
      <w:pPr>
        <w:pStyle w:val="3"/>
        <w:ind w:firstLine="708"/>
      </w:pPr>
      <w:r w:rsidRPr="00277C3C">
        <w:t xml:space="preserve">9.3.9. Привлекать представителей выборного органа первичной профсоюзной организации для осуществления </w:t>
      </w:r>
      <w:proofErr w:type="gramStart"/>
      <w:r w:rsidRPr="00277C3C">
        <w:t>контроля за</w:t>
      </w:r>
      <w:proofErr w:type="gramEnd"/>
      <w:r w:rsidRPr="00277C3C">
        <w:t xml:space="preserve"> правильностью расходования фонда оплаты труда, фонда экономии заработной платы, внебюджетного фонда.</w:t>
      </w:r>
    </w:p>
    <w:p w:rsidR="00836F60" w:rsidRPr="00277C3C" w:rsidRDefault="00836F60" w:rsidP="004508C2">
      <w:pPr>
        <w:pStyle w:val="33"/>
        <w:ind w:left="0" w:firstLine="709"/>
        <w:jc w:val="both"/>
        <w:rPr>
          <w:sz w:val="28"/>
          <w:szCs w:val="28"/>
        </w:rPr>
      </w:pPr>
      <w:r w:rsidRPr="00277C3C">
        <w:rPr>
          <w:sz w:val="28"/>
          <w:szCs w:val="28"/>
        </w:rPr>
        <w:t>9.4. Взаимодействие работодателя с выборным органом первичной профсоюзной организации осуществляется посредством:</w:t>
      </w:r>
    </w:p>
    <w:p w:rsidR="00836F60" w:rsidRPr="00277C3C" w:rsidRDefault="00836F60" w:rsidP="004508C2">
      <w:pPr>
        <w:pStyle w:val="34"/>
        <w:numPr>
          <w:ilvl w:val="0"/>
          <w:numId w:val="1"/>
        </w:numPr>
        <w:tabs>
          <w:tab w:val="num" w:pos="-440"/>
        </w:tabs>
        <w:spacing w:after="0"/>
        <w:ind w:left="0" w:firstLine="709"/>
        <w:jc w:val="both"/>
        <w:rPr>
          <w:sz w:val="28"/>
          <w:szCs w:val="28"/>
        </w:rPr>
      </w:pPr>
      <w:r w:rsidRPr="00277C3C">
        <w:rPr>
          <w:sz w:val="28"/>
          <w:szCs w:val="28"/>
          <w:u w:val="single"/>
        </w:rPr>
        <w:t>учета мотивированного мнения</w:t>
      </w:r>
      <w:r w:rsidRPr="00277C3C">
        <w:rPr>
          <w:sz w:val="28"/>
          <w:szCs w:val="28"/>
        </w:rPr>
        <w:t xml:space="preserve"> выборного органа первичной профсоюзной организации в порядке, установленном статьями 372 и 373 ТК РФ;</w:t>
      </w:r>
    </w:p>
    <w:p w:rsidR="00836F60" w:rsidRPr="00277C3C" w:rsidRDefault="00836F60" w:rsidP="004508C2">
      <w:pPr>
        <w:pStyle w:val="34"/>
        <w:numPr>
          <w:ilvl w:val="0"/>
          <w:numId w:val="1"/>
        </w:numPr>
        <w:tabs>
          <w:tab w:val="num" w:pos="-330"/>
        </w:tabs>
        <w:spacing w:after="0"/>
        <w:ind w:left="0" w:firstLine="709"/>
        <w:jc w:val="both"/>
        <w:rPr>
          <w:sz w:val="28"/>
          <w:szCs w:val="28"/>
        </w:rPr>
      </w:pPr>
      <w:r w:rsidRPr="00277C3C">
        <w:rPr>
          <w:sz w:val="28"/>
          <w:szCs w:val="28"/>
          <w:u w:val="single"/>
        </w:rPr>
        <w:t>согласования (письменного)</w:t>
      </w:r>
      <w:r w:rsidRPr="00277C3C">
        <w:rPr>
          <w:sz w:val="28"/>
          <w:szCs w:val="28"/>
        </w:rPr>
        <w:t>, при принятии решений руководителем образовательной организации по вопросам, предусмотренным пунктом 7.5. настоящего коллективного договора, с выборным органом первичной профсоюзной организации после проведения взаимных консультаций.</w:t>
      </w:r>
    </w:p>
    <w:p w:rsidR="00836F60" w:rsidRPr="00277C3C" w:rsidRDefault="00836F60" w:rsidP="004508C2">
      <w:pPr>
        <w:pStyle w:val="33"/>
        <w:ind w:left="0" w:firstLine="709"/>
        <w:jc w:val="both"/>
        <w:rPr>
          <w:sz w:val="28"/>
          <w:szCs w:val="28"/>
        </w:rPr>
      </w:pPr>
      <w:r w:rsidRPr="00277C3C">
        <w:rPr>
          <w:sz w:val="28"/>
          <w:szCs w:val="28"/>
        </w:rPr>
        <w:t>9.5. С учетом мнения выборного органа первичной профсоюзной организации производится:</w:t>
      </w:r>
    </w:p>
    <w:p w:rsidR="00836F60" w:rsidRPr="00B676C8" w:rsidRDefault="00836F60" w:rsidP="004508C2">
      <w:pPr>
        <w:pStyle w:val="33"/>
        <w:ind w:left="0" w:firstLine="964"/>
        <w:jc w:val="both"/>
        <w:rPr>
          <w:sz w:val="28"/>
          <w:szCs w:val="28"/>
        </w:rPr>
      </w:pPr>
      <w:r w:rsidRPr="00B676C8">
        <w:rPr>
          <w:sz w:val="28"/>
          <w:szCs w:val="28"/>
        </w:rPr>
        <w:t>-</w:t>
      </w:r>
      <w:r w:rsidRPr="00B676C8">
        <w:rPr>
          <w:sz w:val="28"/>
          <w:szCs w:val="28"/>
        </w:rPr>
        <w:tab/>
        <w:t>установление системы оплаты труда работников, включая порядок стимулирования труда в организации (статья 144 ТК РФ);</w:t>
      </w:r>
    </w:p>
    <w:p w:rsidR="00836F60" w:rsidRPr="00277C3C" w:rsidRDefault="00836F60" w:rsidP="004508C2">
      <w:pPr>
        <w:pStyle w:val="33"/>
        <w:numPr>
          <w:ilvl w:val="0"/>
          <w:numId w:val="1"/>
        </w:numPr>
        <w:ind w:left="0" w:firstLine="964"/>
        <w:jc w:val="both"/>
        <w:rPr>
          <w:sz w:val="28"/>
          <w:szCs w:val="28"/>
        </w:rPr>
      </w:pPr>
      <w:r w:rsidRPr="00277C3C">
        <w:rPr>
          <w:sz w:val="28"/>
          <w:szCs w:val="28"/>
        </w:rPr>
        <w:t>принятие правил внутреннего трудового распорядка (статья 190 ТК РФ);</w:t>
      </w:r>
    </w:p>
    <w:p w:rsidR="00836F60" w:rsidRPr="00277C3C" w:rsidRDefault="00836F60" w:rsidP="004508C2">
      <w:pPr>
        <w:pStyle w:val="33"/>
        <w:numPr>
          <w:ilvl w:val="0"/>
          <w:numId w:val="1"/>
        </w:numPr>
        <w:ind w:left="0" w:firstLine="964"/>
        <w:jc w:val="both"/>
        <w:rPr>
          <w:sz w:val="28"/>
          <w:szCs w:val="28"/>
        </w:rPr>
      </w:pPr>
      <w:r w:rsidRPr="00277C3C">
        <w:rPr>
          <w:sz w:val="28"/>
          <w:szCs w:val="28"/>
        </w:rPr>
        <w:lastRenderedPageBreak/>
        <w:t>составление графиков сменности (статья 103 ТК РФ);</w:t>
      </w:r>
    </w:p>
    <w:p w:rsidR="00836F60" w:rsidRPr="00277C3C" w:rsidRDefault="00836F60" w:rsidP="004508C2">
      <w:pPr>
        <w:pStyle w:val="33"/>
        <w:numPr>
          <w:ilvl w:val="0"/>
          <w:numId w:val="1"/>
        </w:numPr>
        <w:ind w:left="0" w:firstLine="964"/>
        <w:jc w:val="both"/>
        <w:rPr>
          <w:sz w:val="28"/>
          <w:szCs w:val="28"/>
        </w:rPr>
      </w:pPr>
      <w:r w:rsidRPr="00277C3C">
        <w:rPr>
          <w:sz w:val="28"/>
          <w:szCs w:val="28"/>
        </w:rPr>
        <w:t>установление сроков выплаты заработной платы работникам (статья 136 ТК РФ);</w:t>
      </w:r>
    </w:p>
    <w:p w:rsidR="00836F60" w:rsidRPr="00277C3C" w:rsidRDefault="00836F60" w:rsidP="004508C2">
      <w:pPr>
        <w:pStyle w:val="33"/>
        <w:numPr>
          <w:ilvl w:val="0"/>
          <w:numId w:val="1"/>
        </w:numPr>
        <w:tabs>
          <w:tab w:val="num" w:pos="-1870"/>
        </w:tabs>
        <w:ind w:left="0" w:firstLine="964"/>
        <w:jc w:val="both"/>
        <w:rPr>
          <w:sz w:val="28"/>
          <w:szCs w:val="28"/>
        </w:rPr>
      </w:pPr>
      <w:r w:rsidRPr="00277C3C">
        <w:rPr>
          <w:sz w:val="28"/>
          <w:szCs w:val="28"/>
        </w:rPr>
        <w:t>привлечение к сверхурочным работам (статья 99 ТК РФ);</w:t>
      </w:r>
    </w:p>
    <w:p w:rsidR="00836F60" w:rsidRPr="00277C3C" w:rsidRDefault="00836F60" w:rsidP="004508C2">
      <w:pPr>
        <w:pStyle w:val="33"/>
        <w:numPr>
          <w:ilvl w:val="0"/>
          <w:numId w:val="1"/>
        </w:numPr>
        <w:tabs>
          <w:tab w:val="num" w:pos="-1870"/>
        </w:tabs>
        <w:ind w:left="0" w:firstLine="964"/>
        <w:jc w:val="both"/>
        <w:rPr>
          <w:sz w:val="28"/>
          <w:szCs w:val="28"/>
        </w:rPr>
      </w:pPr>
      <w:proofErr w:type="gramStart"/>
      <w:r w:rsidRPr="00277C3C">
        <w:rPr>
          <w:sz w:val="28"/>
          <w:szCs w:val="28"/>
        </w:rPr>
        <w:t xml:space="preserve">установление режима работы с разделением рабочего дня на части с перерывом 2 и более часа и порядка компенсации такого режима работы </w:t>
      </w:r>
      <w:r w:rsidRPr="00B676C8">
        <w:rPr>
          <w:sz w:val="28"/>
          <w:szCs w:val="28"/>
        </w:rPr>
        <w:t>(в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w:t>
      </w:r>
      <w:r w:rsidRPr="00277C3C">
        <w:rPr>
          <w:i/>
          <w:iCs/>
          <w:sz w:val="28"/>
          <w:szCs w:val="28"/>
        </w:rPr>
        <w:t xml:space="preserve"> (школы-интернаты, детские дома, интернаты при образовательных организациях)) (ст. 100 ТК РФ)</w:t>
      </w:r>
      <w:r w:rsidRPr="00277C3C">
        <w:rPr>
          <w:sz w:val="28"/>
          <w:szCs w:val="28"/>
        </w:rPr>
        <w:t>;</w:t>
      </w:r>
      <w:proofErr w:type="gramEnd"/>
    </w:p>
    <w:p w:rsidR="00836F60" w:rsidRPr="00277C3C" w:rsidRDefault="00836F60" w:rsidP="004508C2">
      <w:pPr>
        <w:pStyle w:val="33"/>
        <w:numPr>
          <w:ilvl w:val="0"/>
          <w:numId w:val="1"/>
        </w:numPr>
        <w:tabs>
          <w:tab w:val="num" w:pos="-880"/>
        </w:tabs>
        <w:ind w:left="0" w:firstLine="964"/>
        <w:jc w:val="both"/>
        <w:rPr>
          <w:sz w:val="28"/>
          <w:szCs w:val="28"/>
        </w:rPr>
      </w:pPr>
      <w:r w:rsidRPr="00277C3C">
        <w:rPr>
          <w:sz w:val="28"/>
          <w:szCs w:val="28"/>
        </w:rPr>
        <w:t>привлечение к работе в выходные и нерабочие праздничные дни (статья 113 ТК РФ);</w:t>
      </w:r>
    </w:p>
    <w:p w:rsidR="00836F60" w:rsidRPr="00277C3C" w:rsidRDefault="00836F60" w:rsidP="004508C2">
      <w:pPr>
        <w:pStyle w:val="33"/>
        <w:numPr>
          <w:ilvl w:val="0"/>
          <w:numId w:val="1"/>
        </w:numPr>
        <w:tabs>
          <w:tab w:val="num" w:pos="-220"/>
        </w:tabs>
        <w:ind w:left="0" w:firstLine="964"/>
        <w:jc w:val="both"/>
        <w:rPr>
          <w:sz w:val="28"/>
          <w:szCs w:val="28"/>
        </w:rPr>
      </w:pPr>
      <w:r w:rsidRPr="00277C3C">
        <w:rPr>
          <w:sz w:val="28"/>
          <w:szCs w:val="28"/>
        </w:rPr>
        <w:t>установление очередности предоставления отпусков (статья 123 ТК РФ);</w:t>
      </w:r>
    </w:p>
    <w:p w:rsidR="00836F60" w:rsidRPr="00277C3C" w:rsidRDefault="00836F60" w:rsidP="004508C2">
      <w:pPr>
        <w:pStyle w:val="33"/>
        <w:numPr>
          <w:ilvl w:val="0"/>
          <w:numId w:val="1"/>
        </w:numPr>
        <w:tabs>
          <w:tab w:val="num" w:pos="-220"/>
        </w:tabs>
        <w:ind w:left="0" w:firstLine="964"/>
        <w:jc w:val="both"/>
        <w:rPr>
          <w:sz w:val="28"/>
          <w:szCs w:val="28"/>
        </w:rPr>
      </w:pPr>
      <w:r w:rsidRPr="00277C3C">
        <w:rPr>
          <w:sz w:val="28"/>
          <w:szCs w:val="28"/>
        </w:rPr>
        <w:t>принятие решений о режиме работы в каникулярный период и период отмены образовательного процесса по санитарно-эпидемиологическим, климатическим и другим основаниям (статья 100 ТК РФ);</w:t>
      </w:r>
    </w:p>
    <w:p w:rsidR="00836F60" w:rsidRPr="00277C3C" w:rsidRDefault="00836F60" w:rsidP="004508C2">
      <w:pPr>
        <w:pStyle w:val="33"/>
        <w:numPr>
          <w:ilvl w:val="0"/>
          <w:numId w:val="1"/>
        </w:numPr>
        <w:tabs>
          <w:tab w:val="num" w:pos="-880"/>
        </w:tabs>
        <w:ind w:left="0" w:firstLine="964"/>
        <w:jc w:val="both"/>
        <w:rPr>
          <w:sz w:val="28"/>
          <w:szCs w:val="28"/>
        </w:rPr>
      </w:pPr>
      <w:r w:rsidRPr="00277C3C">
        <w:rPr>
          <w:sz w:val="28"/>
          <w:szCs w:val="28"/>
        </w:rPr>
        <w:t>принятие решения о временном введении режима неполного рабочего времени при угрозе массовых увольнений и его отмены (статья 180 ТК РФ);</w:t>
      </w:r>
    </w:p>
    <w:p w:rsidR="00836F60" w:rsidRPr="00277C3C" w:rsidRDefault="00836F60" w:rsidP="004508C2">
      <w:pPr>
        <w:pStyle w:val="33"/>
        <w:numPr>
          <w:ilvl w:val="0"/>
          <w:numId w:val="1"/>
        </w:numPr>
        <w:tabs>
          <w:tab w:val="num" w:pos="-770"/>
        </w:tabs>
        <w:ind w:left="0" w:firstLine="964"/>
        <w:jc w:val="both"/>
        <w:rPr>
          <w:sz w:val="28"/>
          <w:szCs w:val="28"/>
        </w:rPr>
      </w:pPr>
      <w:r w:rsidRPr="00277C3C">
        <w:rPr>
          <w:sz w:val="28"/>
          <w:szCs w:val="28"/>
        </w:rPr>
        <w:t>утверждение формы расчетного листка (статья 136 ТК РФ);</w:t>
      </w:r>
    </w:p>
    <w:p w:rsidR="00836F60" w:rsidRPr="00277C3C" w:rsidRDefault="00836F60" w:rsidP="004508C2">
      <w:pPr>
        <w:pStyle w:val="33"/>
        <w:numPr>
          <w:ilvl w:val="0"/>
          <w:numId w:val="1"/>
        </w:numPr>
        <w:tabs>
          <w:tab w:val="num" w:pos="-330"/>
        </w:tabs>
        <w:ind w:left="0" w:firstLine="964"/>
        <w:jc w:val="both"/>
        <w:rPr>
          <w:sz w:val="28"/>
          <w:szCs w:val="28"/>
        </w:rPr>
      </w:pPr>
      <w:r w:rsidRPr="00277C3C">
        <w:rPr>
          <w:sz w:val="28"/>
          <w:szCs w:val="28"/>
        </w:rPr>
        <w:t>определение форм подготовки работников и дополнительного профессионального образования работников, перечень необходимых профессий и специальностей (статья 196 ТК РФ);</w:t>
      </w:r>
    </w:p>
    <w:p w:rsidR="00836F60" w:rsidRPr="00277C3C" w:rsidRDefault="00836F60" w:rsidP="004508C2">
      <w:pPr>
        <w:pStyle w:val="33"/>
        <w:numPr>
          <w:ilvl w:val="0"/>
          <w:numId w:val="1"/>
        </w:numPr>
        <w:tabs>
          <w:tab w:val="num" w:pos="-770"/>
        </w:tabs>
        <w:ind w:left="0" w:firstLine="964"/>
        <w:jc w:val="both"/>
        <w:rPr>
          <w:sz w:val="28"/>
          <w:szCs w:val="28"/>
        </w:rPr>
      </w:pPr>
      <w:r w:rsidRPr="00277C3C">
        <w:rPr>
          <w:sz w:val="28"/>
          <w:szCs w:val="28"/>
        </w:rPr>
        <w:t>определение сроков проведения специальной оценки условий труда (статья 22 ТК РФ);</w:t>
      </w:r>
    </w:p>
    <w:p w:rsidR="00836F60" w:rsidRPr="00277C3C" w:rsidRDefault="00836F60" w:rsidP="004508C2">
      <w:pPr>
        <w:pStyle w:val="33"/>
        <w:numPr>
          <w:ilvl w:val="0"/>
          <w:numId w:val="1"/>
        </w:numPr>
        <w:tabs>
          <w:tab w:val="num" w:pos="-770"/>
        </w:tabs>
        <w:ind w:left="0" w:firstLine="964"/>
        <w:jc w:val="both"/>
        <w:rPr>
          <w:sz w:val="28"/>
          <w:szCs w:val="28"/>
        </w:rPr>
      </w:pPr>
      <w:r w:rsidRPr="00277C3C">
        <w:rPr>
          <w:sz w:val="28"/>
          <w:szCs w:val="28"/>
        </w:rPr>
        <w:t>формирование аттестационной комиссии в образовательной организации (статья 82 ТК РФ);</w:t>
      </w:r>
    </w:p>
    <w:p w:rsidR="00836F60" w:rsidRPr="00277C3C" w:rsidRDefault="00836F60" w:rsidP="004508C2">
      <w:pPr>
        <w:pStyle w:val="33"/>
        <w:numPr>
          <w:ilvl w:val="0"/>
          <w:numId w:val="1"/>
        </w:numPr>
        <w:tabs>
          <w:tab w:val="num" w:pos="-770"/>
        </w:tabs>
        <w:ind w:left="0" w:firstLine="964"/>
        <w:jc w:val="both"/>
        <w:rPr>
          <w:sz w:val="28"/>
          <w:szCs w:val="28"/>
        </w:rPr>
      </w:pPr>
      <w:r w:rsidRPr="00277C3C">
        <w:rPr>
          <w:sz w:val="28"/>
          <w:szCs w:val="28"/>
        </w:rPr>
        <w:t>формирование комиссии по урегулированию споров между участниками образовательных отношений;</w:t>
      </w:r>
    </w:p>
    <w:p w:rsidR="00836F60" w:rsidRPr="00277C3C" w:rsidRDefault="00836F60" w:rsidP="004508C2">
      <w:pPr>
        <w:pStyle w:val="33"/>
        <w:numPr>
          <w:ilvl w:val="0"/>
          <w:numId w:val="1"/>
        </w:numPr>
        <w:tabs>
          <w:tab w:val="num" w:pos="-770"/>
        </w:tabs>
        <w:ind w:left="0" w:firstLine="964"/>
        <w:jc w:val="both"/>
        <w:rPr>
          <w:sz w:val="28"/>
          <w:szCs w:val="28"/>
        </w:rPr>
      </w:pPr>
      <w:r w:rsidRPr="00277C3C">
        <w:rPr>
          <w:sz w:val="28"/>
          <w:szCs w:val="28"/>
        </w:rPr>
        <w:t>принятие локальных нормативных актов организации, закрепляющих нормы профессиональной этики педагогических работников;</w:t>
      </w:r>
    </w:p>
    <w:p w:rsidR="00836F60" w:rsidRPr="00277C3C" w:rsidRDefault="00836F60" w:rsidP="004508C2">
      <w:pPr>
        <w:pStyle w:val="33"/>
        <w:numPr>
          <w:ilvl w:val="0"/>
          <w:numId w:val="1"/>
        </w:numPr>
        <w:ind w:left="0" w:firstLine="964"/>
        <w:jc w:val="both"/>
        <w:rPr>
          <w:sz w:val="28"/>
          <w:szCs w:val="28"/>
        </w:rPr>
      </w:pPr>
      <w:r w:rsidRPr="00277C3C">
        <w:rPr>
          <w:sz w:val="28"/>
          <w:szCs w:val="28"/>
        </w:rPr>
        <w:t xml:space="preserve">изменение условий труда (статья 74 ТК РФ). </w:t>
      </w:r>
    </w:p>
    <w:p w:rsidR="00836F60" w:rsidRPr="00277C3C" w:rsidRDefault="00836F60" w:rsidP="004508C2">
      <w:pPr>
        <w:pStyle w:val="33"/>
        <w:ind w:left="0" w:firstLine="709"/>
        <w:jc w:val="both"/>
        <w:rPr>
          <w:sz w:val="28"/>
          <w:szCs w:val="28"/>
        </w:rPr>
      </w:pPr>
      <w:r w:rsidRPr="00277C3C">
        <w:rPr>
          <w:sz w:val="28"/>
          <w:szCs w:val="28"/>
        </w:rPr>
        <w:t>9.6.</w:t>
      </w:r>
      <w:r w:rsidRPr="00277C3C">
        <w:rPr>
          <w:sz w:val="28"/>
          <w:szCs w:val="28"/>
        </w:rPr>
        <w:tab/>
        <w:t>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836F60" w:rsidRPr="00277C3C" w:rsidRDefault="00836F60" w:rsidP="004508C2">
      <w:pPr>
        <w:pStyle w:val="33"/>
        <w:numPr>
          <w:ilvl w:val="0"/>
          <w:numId w:val="2"/>
        </w:numPr>
        <w:ind w:left="0" w:firstLine="709"/>
        <w:jc w:val="both"/>
        <w:rPr>
          <w:sz w:val="28"/>
          <w:szCs w:val="28"/>
        </w:rPr>
      </w:pPr>
      <w:r w:rsidRPr="00277C3C">
        <w:rPr>
          <w:sz w:val="28"/>
          <w:szCs w:val="28"/>
        </w:rPr>
        <w:t>сокращение численности или штата работников организации (статьи 81, 82, 373 ТК РФ);</w:t>
      </w:r>
    </w:p>
    <w:p w:rsidR="00836F60" w:rsidRPr="00277C3C" w:rsidRDefault="00836F60" w:rsidP="004508C2">
      <w:pPr>
        <w:pStyle w:val="33"/>
        <w:numPr>
          <w:ilvl w:val="0"/>
          <w:numId w:val="2"/>
        </w:numPr>
        <w:ind w:left="0" w:firstLine="709"/>
        <w:jc w:val="both"/>
        <w:rPr>
          <w:sz w:val="28"/>
          <w:szCs w:val="28"/>
        </w:rPr>
      </w:pPr>
      <w:r w:rsidRPr="00277C3C">
        <w:rP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
    <w:p w:rsidR="00836F60" w:rsidRPr="00277C3C" w:rsidRDefault="00836F60" w:rsidP="004508C2">
      <w:pPr>
        <w:pStyle w:val="33"/>
        <w:autoSpaceDE w:val="0"/>
        <w:autoSpaceDN w:val="0"/>
        <w:adjustRightInd w:val="0"/>
        <w:ind w:left="0" w:firstLine="709"/>
        <w:jc w:val="both"/>
        <w:rPr>
          <w:sz w:val="28"/>
          <w:szCs w:val="28"/>
          <w:highlight w:val="yellow"/>
        </w:rPr>
      </w:pPr>
      <w:r w:rsidRPr="00277C3C">
        <w:rPr>
          <w:sz w:val="28"/>
          <w:szCs w:val="28"/>
        </w:rPr>
        <w:lastRenderedPageBreak/>
        <w:t>- неоднократное неисполнение работником без уважительных причин трудовых обязанностей, если он имеет дисциплинарное взыскание (статьи 81, 82, 373 ТК РФ);</w:t>
      </w:r>
    </w:p>
    <w:p w:rsidR="00836F60" w:rsidRPr="00277C3C" w:rsidRDefault="00836F60" w:rsidP="004508C2">
      <w:pPr>
        <w:pStyle w:val="33"/>
        <w:autoSpaceDE w:val="0"/>
        <w:autoSpaceDN w:val="0"/>
        <w:adjustRightInd w:val="0"/>
        <w:ind w:left="0" w:firstLine="709"/>
        <w:jc w:val="both"/>
        <w:rPr>
          <w:sz w:val="28"/>
          <w:szCs w:val="28"/>
        </w:rPr>
      </w:pPr>
      <w:r w:rsidRPr="00277C3C">
        <w:rPr>
          <w:sz w:val="28"/>
          <w:szCs w:val="28"/>
        </w:rPr>
        <w:t>- повторное в течение одного года грубое нарушение устава организации, осуществляющей образовательную деятельность (пункт 1 статьи 336 ТК РФ);</w:t>
      </w:r>
    </w:p>
    <w:p w:rsidR="00836F60" w:rsidRPr="00277C3C" w:rsidRDefault="00836F60" w:rsidP="004508C2">
      <w:pPr>
        <w:pStyle w:val="33"/>
        <w:autoSpaceDE w:val="0"/>
        <w:autoSpaceDN w:val="0"/>
        <w:adjustRightInd w:val="0"/>
        <w:ind w:left="0" w:firstLine="709"/>
        <w:jc w:val="both"/>
        <w:rPr>
          <w:sz w:val="28"/>
          <w:szCs w:val="28"/>
        </w:rPr>
      </w:pPr>
      <w:r w:rsidRPr="00277C3C">
        <w:rPr>
          <w:sz w:val="28"/>
          <w:szCs w:val="28"/>
        </w:rPr>
        <w:t>- совершение работником, выполняющим воспитательные функции, аморального проступка, несовместимого с продолжением данной работы (пункт 8 части 1 статьи 81 ТК РФ);</w:t>
      </w:r>
    </w:p>
    <w:p w:rsidR="00836F60" w:rsidRPr="00277C3C" w:rsidRDefault="00836F60" w:rsidP="004508C2">
      <w:pPr>
        <w:pStyle w:val="33"/>
        <w:autoSpaceDE w:val="0"/>
        <w:autoSpaceDN w:val="0"/>
        <w:adjustRightInd w:val="0"/>
        <w:ind w:left="0" w:firstLine="709"/>
        <w:jc w:val="both"/>
        <w:rPr>
          <w:sz w:val="28"/>
          <w:szCs w:val="28"/>
        </w:rPr>
      </w:pPr>
      <w:r w:rsidRPr="00277C3C">
        <w:rPr>
          <w:sz w:val="28"/>
          <w:szCs w:val="28"/>
        </w:rPr>
        <w:t>- применение, в том числе однократное, методов воспитания, связанных с физическим и (или) психическим насилием над личностью обучающегося, воспитанника (пункт 2 статьи 336 ТК РФ).</w:t>
      </w:r>
    </w:p>
    <w:p w:rsidR="00836F60" w:rsidRPr="00277C3C" w:rsidRDefault="00836F60" w:rsidP="004508C2">
      <w:pPr>
        <w:pStyle w:val="33"/>
        <w:ind w:left="0" w:firstLine="709"/>
        <w:jc w:val="both"/>
        <w:rPr>
          <w:sz w:val="28"/>
          <w:szCs w:val="28"/>
        </w:rPr>
      </w:pPr>
      <w:r w:rsidRPr="00277C3C">
        <w:rPr>
          <w:sz w:val="28"/>
          <w:szCs w:val="28"/>
        </w:rPr>
        <w:t>9.7.</w:t>
      </w:r>
      <w:r w:rsidRPr="00277C3C">
        <w:rPr>
          <w:sz w:val="28"/>
          <w:szCs w:val="28"/>
        </w:rPr>
        <w:tab/>
        <w:t>По согласованию с выборным органом первичной профсоюзной организации производится:</w:t>
      </w:r>
    </w:p>
    <w:p w:rsidR="00836F60" w:rsidRPr="00277C3C" w:rsidRDefault="00836F60" w:rsidP="004508C2">
      <w:pPr>
        <w:pStyle w:val="33"/>
        <w:numPr>
          <w:ilvl w:val="0"/>
          <w:numId w:val="1"/>
        </w:numPr>
        <w:tabs>
          <w:tab w:val="num" w:pos="-550"/>
        </w:tabs>
        <w:ind w:left="0" w:firstLine="709"/>
        <w:jc w:val="both"/>
        <w:rPr>
          <w:sz w:val="28"/>
          <w:szCs w:val="28"/>
        </w:rPr>
      </w:pPr>
      <w:r w:rsidRPr="00277C3C">
        <w:rPr>
          <w:sz w:val="28"/>
          <w:szCs w:val="28"/>
        </w:rPr>
        <w:t>установление перечня должностей работников с ненормированным рабочим днем (статья 101 ТК РФ);</w:t>
      </w:r>
    </w:p>
    <w:p w:rsidR="00836F60" w:rsidRPr="00277C3C" w:rsidRDefault="00836F60" w:rsidP="004508C2">
      <w:pPr>
        <w:pStyle w:val="33"/>
        <w:numPr>
          <w:ilvl w:val="0"/>
          <w:numId w:val="1"/>
        </w:numPr>
        <w:tabs>
          <w:tab w:val="num" w:pos="-550"/>
        </w:tabs>
        <w:ind w:left="0" w:firstLine="709"/>
        <w:jc w:val="both"/>
        <w:rPr>
          <w:sz w:val="28"/>
          <w:szCs w:val="28"/>
        </w:rPr>
      </w:pPr>
      <w:r w:rsidRPr="00277C3C">
        <w:rPr>
          <w:sz w:val="28"/>
          <w:szCs w:val="28"/>
        </w:rPr>
        <w:t>представление к присвоению почетных званий (статья 191 ТК РФ);</w:t>
      </w:r>
    </w:p>
    <w:p w:rsidR="00836F60" w:rsidRPr="00277C3C" w:rsidRDefault="00836F60" w:rsidP="004508C2">
      <w:pPr>
        <w:pStyle w:val="33"/>
        <w:numPr>
          <w:ilvl w:val="0"/>
          <w:numId w:val="1"/>
        </w:numPr>
        <w:tabs>
          <w:tab w:val="num" w:pos="-550"/>
        </w:tabs>
        <w:ind w:left="0" w:firstLine="709"/>
        <w:jc w:val="both"/>
        <w:rPr>
          <w:sz w:val="28"/>
          <w:szCs w:val="28"/>
        </w:rPr>
      </w:pPr>
      <w:r w:rsidRPr="00277C3C">
        <w:rPr>
          <w:sz w:val="28"/>
          <w:szCs w:val="28"/>
        </w:rPr>
        <w:t>представление к награждению отраслевыми наградами и иными наградами (статья 191 ТК РФ);</w:t>
      </w:r>
    </w:p>
    <w:p w:rsidR="00836F60" w:rsidRPr="00277C3C" w:rsidRDefault="00836F60" w:rsidP="004508C2">
      <w:pPr>
        <w:pStyle w:val="33"/>
        <w:numPr>
          <w:ilvl w:val="0"/>
          <w:numId w:val="1"/>
        </w:numPr>
        <w:tabs>
          <w:tab w:val="num" w:pos="-880"/>
        </w:tabs>
        <w:ind w:left="0" w:firstLine="709"/>
        <w:jc w:val="both"/>
        <w:rPr>
          <w:sz w:val="28"/>
          <w:szCs w:val="28"/>
        </w:rPr>
      </w:pPr>
      <w:r w:rsidRPr="00277C3C">
        <w:rPr>
          <w:sz w:val="28"/>
          <w:szCs w:val="28"/>
        </w:rPr>
        <w:t>установление размеров повышенной заработной платы за вредные и (или) опасные и иные особые условия труда (статья 147 ТК РФ);</w:t>
      </w:r>
    </w:p>
    <w:p w:rsidR="00836F60" w:rsidRPr="00277C3C" w:rsidRDefault="00836F60" w:rsidP="004508C2">
      <w:pPr>
        <w:pStyle w:val="33"/>
        <w:numPr>
          <w:ilvl w:val="0"/>
          <w:numId w:val="1"/>
        </w:numPr>
        <w:tabs>
          <w:tab w:val="num" w:pos="-1870"/>
        </w:tabs>
        <w:ind w:left="0" w:firstLine="709"/>
        <w:jc w:val="both"/>
        <w:rPr>
          <w:sz w:val="28"/>
          <w:szCs w:val="28"/>
        </w:rPr>
      </w:pPr>
      <w:r w:rsidRPr="00277C3C">
        <w:rPr>
          <w:sz w:val="28"/>
          <w:szCs w:val="28"/>
        </w:rPr>
        <w:t>установление размеров повышения заработной платы в ночное время (статья 154 ТК РФ);</w:t>
      </w:r>
    </w:p>
    <w:p w:rsidR="00836F60" w:rsidRPr="00277C3C" w:rsidRDefault="00836F60" w:rsidP="004508C2">
      <w:pPr>
        <w:pStyle w:val="33"/>
        <w:numPr>
          <w:ilvl w:val="0"/>
          <w:numId w:val="1"/>
        </w:numPr>
        <w:tabs>
          <w:tab w:val="num" w:pos="-1870"/>
        </w:tabs>
        <w:ind w:left="0" w:firstLine="709"/>
        <w:jc w:val="both"/>
        <w:rPr>
          <w:sz w:val="28"/>
          <w:szCs w:val="28"/>
        </w:rPr>
      </w:pPr>
      <w:r w:rsidRPr="00277C3C">
        <w:rPr>
          <w:sz w:val="28"/>
          <w:szCs w:val="28"/>
        </w:rPr>
        <w:t>распределение учебной нагрузки (статья 100 ТК РФ);</w:t>
      </w:r>
    </w:p>
    <w:p w:rsidR="00836F60" w:rsidRPr="00277C3C" w:rsidRDefault="00836F60" w:rsidP="004508C2">
      <w:pPr>
        <w:pStyle w:val="33"/>
        <w:numPr>
          <w:ilvl w:val="0"/>
          <w:numId w:val="1"/>
        </w:numPr>
        <w:tabs>
          <w:tab w:val="num" w:pos="-1870"/>
        </w:tabs>
        <w:ind w:left="0" w:firstLine="709"/>
        <w:jc w:val="both"/>
        <w:rPr>
          <w:sz w:val="28"/>
          <w:szCs w:val="28"/>
        </w:rPr>
      </w:pPr>
      <w:r w:rsidRPr="00277C3C">
        <w:rPr>
          <w:sz w:val="28"/>
          <w:szCs w:val="28"/>
        </w:rPr>
        <w:t>утверждение расписания занятий (статья 100 ТК РФ);</w:t>
      </w:r>
    </w:p>
    <w:p w:rsidR="00836F60" w:rsidRPr="00277C3C" w:rsidRDefault="00836F60" w:rsidP="004508C2">
      <w:pPr>
        <w:pStyle w:val="33"/>
        <w:numPr>
          <w:ilvl w:val="0"/>
          <w:numId w:val="1"/>
        </w:numPr>
        <w:tabs>
          <w:tab w:val="num" w:pos="-1870"/>
        </w:tabs>
        <w:ind w:left="0" w:firstLine="709"/>
        <w:jc w:val="both"/>
        <w:rPr>
          <w:sz w:val="28"/>
          <w:szCs w:val="28"/>
        </w:rPr>
      </w:pPr>
      <w:r w:rsidRPr="00277C3C">
        <w:rPr>
          <w:sz w:val="28"/>
          <w:szCs w:val="28"/>
        </w:rPr>
        <w:t xml:space="preserve">установление, изменение размеров выплат стимулирующего характера (статьи 135, 144 ТК РФ); </w:t>
      </w:r>
    </w:p>
    <w:p w:rsidR="00836F60" w:rsidRPr="00277C3C" w:rsidRDefault="00836F60" w:rsidP="004508C2">
      <w:pPr>
        <w:pStyle w:val="33"/>
        <w:numPr>
          <w:ilvl w:val="0"/>
          <w:numId w:val="1"/>
        </w:numPr>
        <w:tabs>
          <w:tab w:val="num" w:pos="-1870"/>
        </w:tabs>
        <w:ind w:left="0" w:firstLine="709"/>
        <w:jc w:val="both"/>
        <w:rPr>
          <w:i/>
          <w:iCs/>
          <w:sz w:val="28"/>
          <w:szCs w:val="28"/>
        </w:rPr>
      </w:pPr>
      <w:r w:rsidRPr="00B676C8">
        <w:rPr>
          <w:sz w:val="28"/>
          <w:szCs w:val="28"/>
        </w:rPr>
        <w:t>распределение премиальных выплат и использование фонда экономии</w:t>
      </w:r>
      <w:r w:rsidRPr="00277C3C">
        <w:rPr>
          <w:i/>
          <w:iCs/>
          <w:sz w:val="28"/>
          <w:szCs w:val="28"/>
        </w:rPr>
        <w:t xml:space="preserve"> </w:t>
      </w:r>
      <w:r w:rsidRPr="00B676C8">
        <w:rPr>
          <w:sz w:val="28"/>
          <w:szCs w:val="28"/>
        </w:rPr>
        <w:t>заработной платы</w:t>
      </w:r>
      <w:r w:rsidRPr="00277C3C">
        <w:rPr>
          <w:i/>
          <w:iCs/>
          <w:sz w:val="28"/>
          <w:szCs w:val="28"/>
        </w:rPr>
        <w:t xml:space="preserve"> (статьи 135, 144 ТК РФ);</w:t>
      </w:r>
    </w:p>
    <w:p w:rsidR="00836F60" w:rsidRPr="00277C3C" w:rsidRDefault="00836F60" w:rsidP="004508C2">
      <w:pPr>
        <w:pStyle w:val="33"/>
        <w:ind w:left="0" w:firstLine="709"/>
        <w:jc w:val="both"/>
        <w:rPr>
          <w:sz w:val="28"/>
          <w:szCs w:val="28"/>
        </w:rPr>
      </w:pPr>
      <w:r w:rsidRPr="00277C3C">
        <w:rPr>
          <w:sz w:val="28"/>
          <w:szCs w:val="28"/>
        </w:rPr>
        <w:t>Перечень локальных нормативных актов, содержащих нормы трудового права, принимаемых работодателем с учетом мотивированного мнения выборного органа первичной профсоюзной организации, определен в приложении № ___ к настоящему коллективному договору.</w:t>
      </w:r>
    </w:p>
    <w:p w:rsidR="00836F60" w:rsidRPr="00277C3C" w:rsidRDefault="00836F60" w:rsidP="004508C2">
      <w:pPr>
        <w:pStyle w:val="33"/>
        <w:ind w:left="0" w:firstLine="709"/>
        <w:jc w:val="both"/>
        <w:rPr>
          <w:sz w:val="28"/>
          <w:szCs w:val="28"/>
        </w:rPr>
      </w:pPr>
      <w:r w:rsidRPr="00277C3C">
        <w:rPr>
          <w:sz w:val="28"/>
          <w:szCs w:val="28"/>
        </w:rPr>
        <w:t>9.8. С предварительного согласия выборного органа первичной профсоюзной организации производится:</w:t>
      </w:r>
    </w:p>
    <w:p w:rsidR="00836F60" w:rsidRPr="00277C3C" w:rsidRDefault="00836F60" w:rsidP="004508C2">
      <w:pPr>
        <w:pStyle w:val="33"/>
        <w:numPr>
          <w:ilvl w:val="0"/>
          <w:numId w:val="1"/>
        </w:numPr>
        <w:tabs>
          <w:tab w:val="num" w:pos="-660"/>
        </w:tabs>
        <w:ind w:left="0" w:firstLine="709"/>
        <w:jc w:val="both"/>
        <w:rPr>
          <w:sz w:val="28"/>
          <w:szCs w:val="28"/>
        </w:rPr>
      </w:pPr>
      <w:r w:rsidRPr="00277C3C">
        <w:rPr>
          <w:sz w:val="28"/>
          <w:szCs w:val="28"/>
        </w:rPr>
        <w:t>применение дисциплинарного взыскания в виде замечания или выговора в отношении работников, являющихся членами выборного органа первичной профсоюзной организации (статьи 192, 193 ТК РФ);</w:t>
      </w:r>
    </w:p>
    <w:p w:rsidR="00836F60" w:rsidRPr="00277C3C" w:rsidRDefault="00836F60" w:rsidP="004508C2">
      <w:pPr>
        <w:pStyle w:val="33"/>
        <w:numPr>
          <w:ilvl w:val="0"/>
          <w:numId w:val="1"/>
        </w:numPr>
        <w:tabs>
          <w:tab w:val="num" w:pos="-220"/>
        </w:tabs>
        <w:ind w:left="0" w:firstLine="709"/>
        <w:jc w:val="both"/>
        <w:rPr>
          <w:sz w:val="28"/>
          <w:szCs w:val="28"/>
        </w:rPr>
      </w:pPr>
      <w:r w:rsidRPr="00277C3C">
        <w:rPr>
          <w:sz w:val="28"/>
          <w:szCs w:val="28"/>
        </w:rPr>
        <w:t>временный перевод работников, являющихся членами выборного органа первичной профсоюзной организации, на другую работу в случаях, предусмотренных частью 3 статьи 72.2. ТК РФ;</w:t>
      </w:r>
    </w:p>
    <w:p w:rsidR="00836F60" w:rsidRPr="00277C3C" w:rsidRDefault="00836F60" w:rsidP="004508C2">
      <w:pPr>
        <w:autoSpaceDE w:val="0"/>
        <w:autoSpaceDN w:val="0"/>
        <w:adjustRightInd w:val="0"/>
        <w:ind w:firstLine="709"/>
        <w:jc w:val="both"/>
        <w:rPr>
          <w:sz w:val="28"/>
          <w:szCs w:val="28"/>
        </w:rPr>
      </w:pPr>
      <w:r w:rsidRPr="00277C3C">
        <w:rPr>
          <w:sz w:val="28"/>
          <w:szCs w:val="28"/>
        </w:rPr>
        <w:t>- 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(часть 2 статьи 405 ТК РФ).</w:t>
      </w:r>
    </w:p>
    <w:p w:rsidR="00836F60" w:rsidRPr="00277C3C" w:rsidRDefault="00836F60" w:rsidP="004508C2">
      <w:pPr>
        <w:pStyle w:val="33"/>
        <w:ind w:left="0" w:firstLine="709"/>
        <w:jc w:val="both"/>
        <w:rPr>
          <w:sz w:val="28"/>
          <w:szCs w:val="28"/>
        </w:rPr>
      </w:pPr>
      <w:r w:rsidRPr="00277C3C">
        <w:rPr>
          <w:sz w:val="28"/>
          <w:szCs w:val="28"/>
        </w:rPr>
        <w:lastRenderedPageBreak/>
        <w:t>9.9.</w:t>
      </w:r>
      <w:r w:rsidRPr="00277C3C">
        <w:rPr>
          <w:sz w:val="28"/>
          <w:szCs w:val="28"/>
        </w:rPr>
        <w:tab/>
        <w:t>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2-х лет после его окончания по следующим основаниям (статьи 374, 376 ТК РФ):</w:t>
      </w:r>
    </w:p>
    <w:p w:rsidR="00836F60" w:rsidRPr="00277C3C" w:rsidRDefault="00836F60" w:rsidP="004508C2">
      <w:pPr>
        <w:pStyle w:val="33"/>
        <w:numPr>
          <w:ilvl w:val="0"/>
          <w:numId w:val="3"/>
        </w:numPr>
        <w:ind w:left="0" w:firstLine="567"/>
        <w:jc w:val="both"/>
        <w:rPr>
          <w:sz w:val="28"/>
          <w:szCs w:val="28"/>
        </w:rPr>
      </w:pPr>
      <w:r w:rsidRPr="00277C3C">
        <w:rPr>
          <w:sz w:val="28"/>
          <w:szCs w:val="28"/>
        </w:rPr>
        <w:t>сокращение численности или штата работников организации (пункт 2 части 1 статьи 81 ТК РФ);</w:t>
      </w:r>
    </w:p>
    <w:p w:rsidR="00836F60" w:rsidRPr="00277C3C" w:rsidRDefault="00836F60" w:rsidP="004508C2">
      <w:pPr>
        <w:pStyle w:val="33"/>
        <w:numPr>
          <w:ilvl w:val="0"/>
          <w:numId w:val="3"/>
        </w:numPr>
        <w:ind w:left="0" w:firstLine="567"/>
        <w:jc w:val="both"/>
        <w:rPr>
          <w:sz w:val="28"/>
          <w:szCs w:val="28"/>
        </w:rPr>
      </w:pPr>
      <w:r w:rsidRPr="00277C3C">
        <w:rP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 части 1 статьи 81 ТК РФ);</w:t>
      </w:r>
    </w:p>
    <w:p w:rsidR="00836F60" w:rsidRPr="00277C3C" w:rsidRDefault="00836F60" w:rsidP="004508C2">
      <w:pPr>
        <w:pStyle w:val="33"/>
        <w:numPr>
          <w:ilvl w:val="0"/>
          <w:numId w:val="3"/>
        </w:numPr>
        <w:ind w:left="0" w:firstLine="567"/>
        <w:jc w:val="both"/>
        <w:rPr>
          <w:sz w:val="28"/>
          <w:szCs w:val="28"/>
        </w:rPr>
      </w:pPr>
      <w:r w:rsidRPr="00277C3C">
        <w:rPr>
          <w:sz w:val="28"/>
          <w:szCs w:val="28"/>
        </w:rPr>
        <w:t>неоднократное неисполнение работником без уважительных причин трудовых обязанностей, если он имеет дисциплинарное взыскание (пункт 5 части 1 статьи 81 ТК РФ).</w:t>
      </w:r>
    </w:p>
    <w:p w:rsidR="00836F60" w:rsidRPr="00277C3C" w:rsidRDefault="00836F60" w:rsidP="004508C2">
      <w:pPr>
        <w:pStyle w:val="33"/>
        <w:ind w:left="0" w:firstLine="709"/>
        <w:jc w:val="both"/>
        <w:rPr>
          <w:sz w:val="28"/>
          <w:szCs w:val="28"/>
        </w:rPr>
      </w:pPr>
      <w:r w:rsidRPr="00277C3C">
        <w:rPr>
          <w:sz w:val="28"/>
          <w:szCs w:val="28"/>
        </w:rPr>
        <w:t xml:space="preserve">9.10.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в работе пленумов, президиумов с сохранением среднего заработка </w:t>
      </w:r>
      <w:r w:rsidRPr="00277C3C">
        <w:rPr>
          <w:i/>
          <w:iCs/>
          <w:sz w:val="28"/>
          <w:szCs w:val="28"/>
        </w:rPr>
        <w:t>(</w:t>
      </w:r>
      <w:r w:rsidRPr="00277C3C">
        <w:rPr>
          <w:sz w:val="28"/>
          <w:szCs w:val="28"/>
        </w:rPr>
        <w:t>части 3 статьи 374 ТК РФ).</w:t>
      </w:r>
    </w:p>
    <w:p w:rsidR="00836F60" w:rsidRPr="00277C3C" w:rsidRDefault="00836F60" w:rsidP="004508C2">
      <w:pPr>
        <w:pStyle w:val="34"/>
        <w:spacing w:after="0"/>
        <w:ind w:left="0" w:firstLine="709"/>
        <w:jc w:val="both"/>
        <w:rPr>
          <w:sz w:val="28"/>
          <w:szCs w:val="28"/>
        </w:rPr>
      </w:pPr>
      <w:r w:rsidRPr="00277C3C">
        <w:rPr>
          <w:sz w:val="28"/>
          <w:szCs w:val="28"/>
        </w:rPr>
        <w:t>9.11. На время осуществления полномочий работником образовательной организации,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для замены временно отсутствующего работника, за которым сохраняется место работы.</w:t>
      </w:r>
    </w:p>
    <w:p w:rsidR="00836F60" w:rsidRPr="00277C3C" w:rsidRDefault="00836F60" w:rsidP="004508C2">
      <w:pPr>
        <w:pStyle w:val="34"/>
        <w:spacing w:after="0"/>
        <w:ind w:left="0" w:firstLine="709"/>
        <w:jc w:val="both"/>
        <w:rPr>
          <w:sz w:val="28"/>
          <w:szCs w:val="28"/>
        </w:rPr>
      </w:pPr>
      <w:r w:rsidRPr="00277C3C">
        <w:rPr>
          <w:sz w:val="28"/>
          <w:szCs w:val="28"/>
        </w:rPr>
        <w:t xml:space="preserve">9.12. </w:t>
      </w:r>
      <w:proofErr w:type="gramStart"/>
      <w:r w:rsidRPr="00277C3C">
        <w:rPr>
          <w:sz w:val="28"/>
          <w:szCs w:val="28"/>
        </w:rPr>
        <w:t>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sidRPr="00277C3C">
        <w:rPr>
          <w:sz w:val="28"/>
          <w:szCs w:val="28"/>
        </w:rPr>
        <w:t xml:space="preserve"> (часть 3 статьи 39 ТК РФ).</w:t>
      </w:r>
    </w:p>
    <w:p w:rsidR="00836F60" w:rsidRPr="00277C3C" w:rsidRDefault="00836F60" w:rsidP="004508C2">
      <w:pPr>
        <w:pStyle w:val="4"/>
        <w:ind w:left="0" w:firstLine="709"/>
        <w:jc w:val="both"/>
        <w:rPr>
          <w:sz w:val="28"/>
          <w:szCs w:val="28"/>
        </w:rPr>
      </w:pPr>
      <w:r w:rsidRPr="00277C3C">
        <w:rPr>
          <w:sz w:val="28"/>
          <w:szCs w:val="28"/>
        </w:rPr>
        <w:t>9.13. Члены выборного органа первичной профсоюзной организации включаются в состав комиссий образовательной организации по тарификации, аттестации педагогических работников, специальной оценке рабочих мест, охране труда, социальному страхованию.</w:t>
      </w:r>
    </w:p>
    <w:p w:rsidR="00836F60" w:rsidRDefault="00836F60" w:rsidP="004508C2">
      <w:pPr>
        <w:pStyle w:val="3"/>
        <w:jc w:val="center"/>
        <w:rPr>
          <w:i/>
          <w:iCs/>
          <w:caps/>
        </w:rPr>
      </w:pPr>
    </w:p>
    <w:p w:rsidR="00836F60" w:rsidRPr="00277C3C" w:rsidRDefault="00836F60" w:rsidP="004508C2">
      <w:pPr>
        <w:pStyle w:val="3"/>
        <w:jc w:val="center"/>
        <w:rPr>
          <w:b/>
          <w:bCs/>
          <w:caps/>
        </w:rPr>
      </w:pPr>
      <w:r w:rsidRPr="00277C3C">
        <w:rPr>
          <w:b/>
          <w:bCs/>
          <w:caps/>
          <w:lang w:val="en-US"/>
        </w:rPr>
        <w:t>X</w:t>
      </w:r>
      <w:r w:rsidRPr="00277C3C">
        <w:rPr>
          <w:b/>
          <w:bCs/>
          <w:caps/>
        </w:rPr>
        <w:t>. Обязательства выборного органа первичной профсоюзной организации</w:t>
      </w:r>
    </w:p>
    <w:p w:rsidR="00836F60" w:rsidRPr="00277C3C" w:rsidRDefault="00836F60" w:rsidP="004508C2">
      <w:pPr>
        <w:pStyle w:val="3"/>
        <w:ind w:firstLine="709"/>
      </w:pPr>
      <w:r w:rsidRPr="00277C3C">
        <w:t>10.</w:t>
      </w:r>
      <w:r w:rsidRPr="00277C3C">
        <w:tab/>
        <w:t>Выборный орган первичной профсоюзной организации обязуется:</w:t>
      </w:r>
    </w:p>
    <w:p w:rsidR="00836F60" w:rsidRPr="00277C3C" w:rsidRDefault="00836F60" w:rsidP="004508C2">
      <w:pPr>
        <w:pStyle w:val="3"/>
        <w:ind w:firstLine="709"/>
      </w:pPr>
      <w:r w:rsidRPr="00277C3C">
        <w:t>10.1.</w:t>
      </w:r>
      <w:r w:rsidRPr="00277C3C">
        <w:tab/>
      </w:r>
      <w:proofErr w:type="gramStart"/>
      <w:r w:rsidRPr="00277C3C">
        <w:t>Представлять и защищать</w:t>
      </w:r>
      <w:proofErr w:type="gramEnd"/>
      <w:r w:rsidRPr="00277C3C">
        <w:t xml:space="preserve">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836F60" w:rsidRPr="00277C3C" w:rsidRDefault="00836F60" w:rsidP="004508C2">
      <w:pPr>
        <w:pStyle w:val="3"/>
        <w:ind w:firstLine="709"/>
      </w:pPr>
      <w:r w:rsidRPr="00277C3C">
        <w:lastRenderedPageBreak/>
        <w:t xml:space="preserve">Представлять во взаимоотношениях с работодателем интересы работников, не являющихся членами Профсоюза, в случае, если они </w:t>
      </w:r>
      <w:proofErr w:type="gramStart"/>
      <w:r w:rsidRPr="00277C3C">
        <w:t>уполномочили выборный орган первичной профсоюзной организации представлять их интересы и перечисляют</w:t>
      </w:r>
      <w:proofErr w:type="gramEnd"/>
      <w:r w:rsidRPr="00277C3C">
        <w:t xml:space="preserve"> ежемесячно денежные средства из заработной платы на счет первичной профсоюзной организации.</w:t>
      </w:r>
    </w:p>
    <w:p w:rsidR="00836F60" w:rsidRPr="00277C3C" w:rsidRDefault="00836F60" w:rsidP="004508C2">
      <w:pPr>
        <w:pStyle w:val="3"/>
        <w:ind w:firstLine="709"/>
      </w:pPr>
      <w:r w:rsidRPr="00277C3C">
        <w:t>10.2.</w:t>
      </w:r>
      <w:r w:rsidRPr="00277C3C">
        <w:tab/>
        <w:t xml:space="preserve">Осуществлять </w:t>
      </w:r>
      <w:proofErr w:type="gramStart"/>
      <w:r w:rsidRPr="00277C3C">
        <w:t>контроль за</w:t>
      </w:r>
      <w:proofErr w:type="gramEnd"/>
      <w:r w:rsidRPr="00277C3C">
        <w:t xml:space="preserve"> соблюдением работодателем и его представителями трудового законодательства и иных нормативных правовых актов, содержащих нормы трудового права.</w:t>
      </w:r>
    </w:p>
    <w:p w:rsidR="00836F60" w:rsidRPr="00277C3C" w:rsidRDefault="00836F60" w:rsidP="004508C2">
      <w:pPr>
        <w:pStyle w:val="3"/>
        <w:ind w:firstLine="709"/>
      </w:pPr>
      <w:r w:rsidRPr="00277C3C">
        <w:t>10.3.</w:t>
      </w:r>
      <w:r w:rsidRPr="00277C3C">
        <w:tab/>
        <w:t xml:space="preserve">Осуществлять </w:t>
      </w:r>
      <w:proofErr w:type="gramStart"/>
      <w:r w:rsidRPr="00277C3C">
        <w:t>контроль за</w:t>
      </w:r>
      <w:proofErr w:type="gramEnd"/>
      <w:r w:rsidRPr="00277C3C">
        <w:t xml:space="preserve"> правильностью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836F60" w:rsidRPr="00277C3C" w:rsidRDefault="00836F60" w:rsidP="004508C2">
      <w:pPr>
        <w:pStyle w:val="3"/>
        <w:ind w:firstLine="709"/>
      </w:pPr>
      <w:r w:rsidRPr="00277C3C">
        <w:t>10.4.</w:t>
      </w:r>
      <w:r w:rsidRPr="00277C3C">
        <w:tab/>
        <w:t xml:space="preserve">Осуществлять </w:t>
      </w:r>
      <w:proofErr w:type="gramStart"/>
      <w:r w:rsidRPr="00277C3C">
        <w:t>контроль за</w:t>
      </w:r>
      <w:proofErr w:type="gramEnd"/>
      <w:r w:rsidRPr="00277C3C">
        <w:t xml:space="preserve"> охраной труда в образовательной организации.</w:t>
      </w:r>
    </w:p>
    <w:p w:rsidR="00836F60" w:rsidRPr="00277C3C" w:rsidRDefault="00836F60" w:rsidP="004508C2">
      <w:pPr>
        <w:pStyle w:val="3"/>
        <w:ind w:firstLine="709"/>
      </w:pPr>
      <w:r w:rsidRPr="00277C3C">
        <w:t>10.5.</w:t>
      </w:r>
      <w:r w:rsidRPr="00277C3C">
        <w:tab/>
      </w:r>
      <w:proofErr w:type="gramStart"/>
      <w:r w:rsidRPr="00277C3C">
        <w:t>Представлять и защищать</w:t>
      </w:r>
      <w:proofErr w:type="gramEnd"/>
      <w:r w:rsidRPr="00277C3C">
        <w:t xml:space="preserve"> трудовые права членов Профсоюза в комиссии по трудовым спорам и в суде.</w:t>
      </w:r>
    </w:p>
    <w:p w:rsidR="00836F60" w:rsidRPr="00277C3C" w:rsidRDefault="00836F60" w:rsidP="004508C2">
      <w:pPr>
        <w:pStyle w:val="3"/>
        <w:ind w:firstLine="709"/>
      </w:pPr>
      <w:r w:rsidRPr="00277C3C">
        <w:t>10.6.</w:t>
      </w:r>
      <w:r w:rsidRPr="00277C3C">
        <w:tab/>
        <w:t xml:space="preserve">Осуществлять </w:t>
      </w:r>
      <w:proofErr w:type="gramStart"/>
      <w:r w:rsidRPr="00277C3C">
        <w:t>контроль за</w:t>
      </w:r>
      <w:proofErr w:type="gramEnd"/>
      <w:r w:rsidRPr="00277C3C">
        <w:t xml:space="preserve"> правильностью и своевременностью предоставления работникам отпусков и их оплаты.</w:t>
      </w:r>
    </w:p>
    <w:p w:rsidR="00836F60" w:rsidRPr="00277C3C" w:rsidRDefault="00836F60" w:rsidP="004508C2">
      <w:pPr>
        <w:pStyle w:val="3"/>
        <w:ind w:firstLine="709"/>
      </w:pPr>
      <w:r w:rsidRPr="00277C3C">
        <w:t>10.7.</w:t>
      </w:r>
      <w:r w:rsidRPr="00277C3C">
        <w:tab/>
        <w:t xml:space="preserve">Осуществлять </w:t>
      </w:r>
      <w:proofErr w:type="gramStart"/>
      <w:r w:rsidRPr="00277C3C">
        <w:t>контроль за</w:t>
      </w:r>
      <w:proofErr w:type="gramEnd"/>
      <w:r w:rsidRPr="00277C3C">
        <w:t xml:space="preserve"> соблюдением порядка аттестации педагогических работников образовательной организации, проводимой в целях подтверждения соответствия занимаемой должности.</w:t>
      </w:r>
    </w:p>
    <w:p w:rsidR="00836F60" w:rsidRPr="00277C3C" w:rsidRDefault="00836F60" w:rsidP="004508C2">
      <w:pPr>
        <w:pStyle w:val="3"/>
        <w:ind w:firstLine="709"/>
      </w:pPr>
      <w:r w:rsidRPr="00277C3C">
        <w:t>10.8.</w:t>
      </w:r>
      <w:r w:rsidRPr="00277C3C">
        <w:tab/>
        <w:t>Принимать участие в аттестации работников образовательной организации на соответствие занимаемой должности, делегируя представителя в состав аттестационной комиссии образовательной организации.</w:t>
      </w:r>
    </w:p>
    <w:p w:rsidR="00836F60" w:rsidRPr="00277C3C" w:rsidRDefault="00836F60" w:rsidP="004508C2">
      <w:pPr>
        <w:pStyle w:val="3"/>
        <w:ind w:firstLine="709"/>
      </w:pPr>
      <w:r w:rsidRPr="00277C3C">
        <w:t>10.9.</w:t>
      </w:r>
      <w:r w:rsidRPr="00277C3C">
        <w:tab/>
        <w:t>Осуществлять проверку правильности удержания и перечисления на счет первичной профсоюзной организации членских профсоюзных взносов.</w:t>
      </w:r>
    </w:p>
    <w:p w:rsidR="00836F60" w:rsidRPr="00277C3C" w:rsidRDefault="00836F60" w:rsidP="004508C2">
      <w:pPr>
        <w:ind w:firstLine="708"/>
        <w:jc w:val="both"/>
        <w:rPr>
          <w:color w:val="000000"/>
          <w:sz w:val="28"/>
          <w:szCs w:val="28"/>
        </w:rPr>
      </w:pPr>
      <w:r w:rsidRPr="00277C3C">
        <w:rPr>
          <w:color w:val="000000"/>
          <w:sz w:val="28"/>
          <w:szCs w:val="28"/>
        </w:rPr>
        <w:t>Выборные органы первичной профсоюзной организаций осуществляет обработку персональных данных членов профсоюза без уведомления уполномоченного органа по защите прав субъектов персональных данных (подпункт 3 пункта 2 статьи 22 Федерального закона №152 от 27.07.2006г. «О персональных данных»), так как данные обрабатываются в связи с членством в общественном объединении.</w:t>
      </w:r>
    </w:p>
    <w:p w:rsidR="00836F60" w:rsidRPr="00277C3C" w:rsidRDefault="00836F60" w:rsidP="004508C2">
      <w:pPr>
        <w:ind w:firstLine="708"/>
        <w:jc w:val="both"/>
        <w:rPr>
          <w:color w:val="000000"/>
          <w:sz w:val="28"/>
          <w:szCs w:val="28"/>
        </w:rPr>
      </w:pPr>
      <w:r w:rsidRPr="00277C3C">
        <w:rPr>
          <w:color w:val="000000"/>
          <w:sz w:val="28"/>
          <w:szCs w:val="28"/>
        </w:rPr>
        <w:t>10.10. Распространение или раскрытие персональных данных третьим лицам выборными органами первичной профсоюзной организацией осуществляется только с согласия в письменной форме субъекта персональных данных.</w:t>
      </w:r>
    </w:p>
    <w:p w:rsidR="00836F60" w:rsidRPr="00277C3C" w:rsidRDefault="00836F60" w:rsidP="004508C2">
      <w:pPr>
        <w:ind w:firstLine="708"/>
        <w:jc w:val="both"/>
        <w:rPr>
          <w:color w:val="000000"/>
          <w:sz w:val="28"/>
          <w:szCs w:val="28"/>
        </w:rPr>
      </w:pPr>
      <w:r w:rsidRPr="00277C3C">
        <w:rPr>
          <w:color w:val="000000"/>
          <w:sz w:val="28"/>
          <w:szCs w:val="28"/>
        </w:rPr>
        <w:t>10.11. При обращении к Работодателю (его представителю) представителей выборных органов Профсоюза в связи с реализацией Уставной деятельности Профсоюза в части осуществления защиты трудовых прав и социально-экономических интересов членов профсоюза работодатель не вправе не представлять персональные данные работника-члена профсоюза при наличии его письменного согласия на раскрытие персональных данных.</w:t>
      </w:r>
    </w:p>
    <w:p w:rsidR="00836F60" w:rsidRPr="00277C3C" w:rsidRDefault="00836F60" w:rsidP="004508C2">
      <w:pPr>
        <w:pStyle w:val="3"/>
        <w:ind w:firstLine="709"/>
      </w:pPr>
      <w:r w:rsidRPr="00277C3C">
        <w:t>10.12.</w:t>
      </w:r>
      <w:r w:rsidRPr="00277C3C">
        <w:tab/>
        <w:t xml:space="preserve"> Информировать членов Профсоюза о своей работе, о деятельности выборных профсоюзных органов.</w:t>
      </w:r>
    </w:p>
    <w:p w:rsidR="00836F60" w:rsidRPr="00B676C8" w:rsidRDefault="00836F60" w:rsidP="004508C2">
      <w:pPr>
        <w:ind w:firstLine="709"/>
        <w:jc w:val="both"/>
        <w:rPr>
          <w:sz w:val="28"/>
          <w:szCs w:val="28"/>
        </w:rPr>
      </w:pPr>
      <w:r w:rsidRPr="00B676C8">
        <w:rPr>
          <w:sz w:val="28"/>
          <w:szCs w:val="28"/>
        </w:rPr>
        <w:lastRenderedPageBreak/>
        <w:t>10.13.</w:t>
      </w:r>
      <w:r w:rsidRPr="00B676C8">
        <w:rPr>
          <w:sz w:val="28"/>
          <w:szCs w:val="28"/>
        </w:rPr>
        <w:tab/>
        <w:t>Организовывать физкультурно-оздоровительную и культурно-массовую работу для членов Профсоюза и других работников образовательной организации.</w:t>
      </w:r>
    </w:p>
    <w:p w:rsidR="00836F60" w:rsidRPr="00B676C8" w:rsidRDefault="00836F60" w:rsidP="004508C2">
      <w:pPr>
        <w:ind w:firstLine="709"/>
        <w:jc w:val="both"/>
        <w:rPr>
          <w:sz w:val="28"/>
          <w:szCs w:val="28"/>
        </w:rPr>
      </w:pPr>
      <w:r w:rsidRPr="00B676C8">
        <w:rPr>
          <w:sz w:val="28"/>
          <w:szCs w:val="28"/>
        </w:rPr>
        <w:t>10.14.</w:t>
      </w:r>
      <w:r w:rsidRPr="00B676C8">
        <w:rPr>
          <w:sz w:val="28"/>
          <w:szCs w:val="28"/>
        </w:rPr>
        <w:tab/>
        <w:t>Содействовать оздоровлению детей работников образовательной организации.</w:t>
      </w:r>
    </w:p>
    <w:p w:rsidR="00836F60" w:rsidRPr="00B676C8" w:rsidRDefault="00836F60" w:rsidP="004508C2">
      <w:pPr>
        <w:ind w:firstLine="709"/>
        <w:jc w:val="both"/>
        <w:rPr>
          <w:sz w:val="28"/>
          <w:szCs w:val="28"/>
        </w:rPr>
      </w:pPr>
      <w:r w:rsidRPr="00B676C8">
        <w:rPr>
          <w:sz w:val="28"/>
          <w:szCs w:val="28"/>
        </w:rPr>
        <w:t>10.15.</w:t>
      </w:r>
      <w:r w:rsidRPr="00B676C8">
        <w:rPr>
          <w:sz w:val="28"/>
          <w:szCs w:val="28"/>
        </w:rPr>
        <w:tab/>
        <w:t xml:space="preserve"> Ходатайствовать о присвоении почетных званий, представлении к наградам работников образовательной организации.</w:t>
      </w:r>
    </w:p>
    <w:p w:rsidR="00836F60" w:rsidRPr="00277C3C" w:rsidRDefault="00836F60" w:rsidP="004508C2">
      <w:pPr>
        <w:ind w:firstLine="709"/>
        <w:jc w:val="both"/>
        <w:rPr>
          <w:sz w:val="28"/>
          <w:szCs w:val="28"/>
        </w:rPr>
      </w:pPr>
    </w:p>
    <w:p w:rsidR="00836F60" w:rsidRPr="00277C3C" w:rsidRDefault="00836F60" w:rsidP="004508C2">
      <w:pPr>
        <w:pStyle w:val="3"/>
        <w:jc w:val="center"/>
        <w:outlineLvl w:val="0"/>
        <w:rPr>
          <w:b/>
          <w:bCs/>
          <w:caps/>
        </w:rPr>
      </w:pPr>
      <w:r w:rsidRPr="00277C3C">
        <w:rPr>
          <w:b/>
          <w:bCs/>
          <w:caps/>
          <w:lang w:val="en-US"/>
        </w:rPr>
        <w:t>XI</w:t>
      </w:r>
      <w:r w:rsidRPr="00277C3C">
        <w:rPr>
          <w:b/>
          <w:bCs/>
          <w:caps/>
        </w:rPr>
        <w:t>. Контроль за выполнением коллективного договора.</w:t>
      </w:r>
    </w:p>
    <w:p w:rsidR="00836F60" w:rsidRPr="00277C3C" w:rsidRDefault="00836F60" w:rsidP="004508C2">
      <w:pPr>
        <w:pStyle w:val="3"/>
        <w:jc w:val="center"/>
        <w:outlineLvl w:val="0"/>
        <w:rPr>
          <w:b/>
          <w:bCs/>
          <w:caps/>
        </w:rPr>
      </w:pPr>
      <w:r w:rsidRPr="00277C3C">
        <w:rPr>
          <w:b/>
          <w:bCs/>
          <w:caps/>
        </w:rPr>
        <w:t>Ответственность сторон коллективного договора</w:t>
      </w:r>
    </w:p>
    <w:p w:rsidR="00836F60" w:rsidRPr="00B676C8" w:rsidRDefault="00836F60" w:rsidP="004508C2">
      <w:pPr>
        <w:pStyle w:val="3"/>
        <w:ind w:firstLine="705"/>
      </w:pPr>
      <w:r w:rsidRPr="00277C3C">
        <w:t>11.</w:t>
      </w:r>
      <w:r w:rsidRPr="00277C3C">
        <w:tab/>
        <w:t>Стороны договорились:</w:t>
      </w:r>
      <w:r>
        <w:t xml:space="preserve"> </w:t>
      </w:r>
    </w:p>
    <w:p w:rsidR="00836F60" w:rsidRPr="00277C3C" w:rsidRDefault="00836F60" w:rsidP="004508C2">
      <w:pPr>
        <w:pStyle w:val="3"/>
        <w:ind w:firstLine="705"/>
      </w:pPr>
      <w:r w:rsidRPr="00277C3C">
        <w:t>11.1.</w:t>
      </w:r>
      <w:r w:rsidRPr="00277C3C">
        <w:tab/>
        <w:t>Совместно разрабатывать ежегодный план мероприятий по реализации настоящего коллективного договора на текущий год и ежегодно отчитываться на общем собрании работников о его выполнении.</w:t>
      </w:r>
    </w:p>
    <w:p w:rsidR="00836F60" w:rsidRPr="00277C3C" w:rsidRDefault="00836F60" w:rsidP="004508C2">
      <w:pPr>
        <w:pStyle w:val="3"/>
        <w:ind w:firstLine="705"/>
      </w:pPr>
      <w:r w:rsidRPr="00277C3C">
        <w:t>11.2.</w:t>
      </w:r>
      <w:r w:rsidRPr="00277C3C">
        <w:tab/>
        <w:t>Работодатель в течение 7 календарных дней со дня подписания коллективного договора направляет его в орган по труду (уполномоченный орган) для уведомительной регистрации.</w:t>
      </w:r>
    </w:p>
    <w:p w:rsidR="00836F60" w:rsidRPr="00277C3C" w:rsidRDefault="00836F60" w:rsidP="004508C2">
      <w:pPr>
        <w:pStyle w:val="3"/>
        <w:ind w:firstLine="705"/>
      </w:pPr>
      <w:r w:rsidRPr="00277C3C">
        <w:t>11.3.</w:t>
      </w:r>
      <w:r w:rsidRPr="00277C3C">
        <w:tab/>
        <w:t>Разъяснять условия коллективного договора работникам образовательной организации.</w:t>
      </w:r>
    </w:p>
    <w:p w:rsidR="00836F60" w:rsidRDefault="00836F60" w:rsidP="004508C2">
      <w:pPr>
        <w:pStyle w:val="3"/>
        <w:ind w:firstLine="705"/>
      </w:pPr>
      <w:r w:rsidRPr="00277C3C">
        <w:t>11.4.</w:t>
      </w:r>
      <w:r w:rsidRPr="00277C3C">
        <w:tab/>
        <w:t xml:space="preserve">Представлять сторонам необходимую информацию в целях обеспечения надлежащего </w:t>
      </w:r>
      <w:proofErr w:type="gramStart"/>
      <w:r w:rsidRPr="00277C3C">
        <w:t>контроля за</w:t>
      </w:r>
      <w:proofErr w:type="gramEnd"/>
      <w:r w:rsidRPr="00277C3C">
        <w:t xml:space="preserve"> выполнением условий коллективного договора в течение 7 календарных дней со дня получения соответствующего запроса (</w:t>
      </w:r>
      <w:r w:rsidRPr="00277C3C">
        <w:rPr>
          <w:i/>
          <w:iCs/>
        </w:rPr>
        <w:t>либо на условиях, определенных сторонами</w:t>
      </w:r>
      <w:r w:rsidRPr="00277C3C">
        <w:t>).</w:t>
      </w:r>
    </w:p>
    <w:p w:rsidR="00836F60" w:rsidRPr="00277C3C" w:rsidRDefault="00836F60" w:rsidP="004508C2">
      <w:pPr>
        <w:pStyle w:val="3"/>
        <w:ind w:firstLine="705"/>
      </w:pPr>
    </w:p>
    <w:p w:rsidR="00836F60" w:rsidRPr="00277C3C" w:rsidRDefault="00836F60" w:rsidP="004508C2">
      <w:pPr>
        <w:pStyle w:val="3"/>
        <w:rPr>
          <w:b/>
          <w:bCs/>
        </w:rPr>
      </w:pPr>
      <w:r w:rsidRPr="00277C3C">
        <w:rPr>
          <w:b/>
          <w:bCs/>
        </w:rPr>
        <w:t>От работодателя:</w:t>
      </w:r>
      <w:r w:rsidRPr="00277C3C">
        <w:rPr>
          <w:b/>
          <w:bCs/>
        </w:rPr>
        <w:tab/>
      </w:r>
      <w:r w:rsidRPr="00277C3C">
        <w:rPr>
          <w:b/>
          <w:bCs/>
        </w:rPr>
        <w:tab/>
      </w:r>
      <w:r w:rsidRPr="00277C3C">
        <w:rPr>
          <w:b/>
          <w:bCs/>
        </w:rPr>
        <w:tab/>
      </w:r>
      <w:r w:rsidRPr="00277C3C">
        <w:rPr>
          <w:b/>
          <w:bCs/>
        </w:rPr>
        <w:tab/>
      </w:r>
      <w:r w:rsidRPr="00277C3C">
        <w:rPr>
          <w:b/>
          <w:bCs/>
        </w:rPr>
        <w:tab/>
      </w:r>
      <w:bookmarkStart w:id="2" w:name="_GoBack"/>
      <w:bookmarkEnd w:id="2"/>
      <w:r w:rsidRPr="00277C3C">
        <w:rPr>
          <w:b/>
          <w:bCs/>
        </w:rPr>
        <w:t>От работников:</w:t>
      </w:r>
    </w:p>
    <w:p w:rsidR="00836F60" w:rsidRPr="00277C3C" w:rsidRDefault="00836F60" w:rsidP="004508C2">
      <w:pPr>
        <w:pStyle w:val="3"/>
      </w:pPr>
      <w:r>
        <w:t xml:space="preserve">          </w:t>
      </w:r>
      <w:r w:rsidRPr="00277C3C">
        <w:t xml:space="preserve">Руководитель </w:t>
      </w:r>
      <w:r w:rsidRPr="00277C3C">
        <w:tab/>
      </w:r>
      <w:r w:rsidRPr="00277C3C">
        <w:tab/>
      </w:r>
      <w:r w:rsidRPr="00277C3C">
        <w:tab/>
      </w:r>
      <w:r w:rsidRPr="00277C3C">
        <w:tab/>
      </w:r>
      <w:r w:rsidRPr="00277C3C">
        <w:tab/>
        <w:t>Председатель</w:t>
      </w:r>
      <w:r>
        <w:t xml:space="preserve"> </w:t>
      </w:r>
      <w:r w:rsidRPr="00277C3C">
        <w:t>образовательной организации</w:t>
      </w:r>
      <w:r w:rsidRPr="00277C3C">
        <w:tab/>
      </w:r>
      <w:r w:rsidRPr="00277C3C">
        <w:tab/>
      </w:r>
      <w:r>
        <w:t xml:space="preserve">     </w:t>
      </w:r>
      <w:r w:rsidRPr="00277C3C">
        <w:t xml:space="preserve">первичной профсоюзной </w:t>
      </w:r>
    </w:p>
    <w:p w:rsidR="00836F60" w:rsidRPr="00277C3C" w:rsidRDefault="00836F60" w:rsidP="004508C2">
      <w:pPr>
        <w:pStyle w:val="3"/>
        <w:ind w:hanging="4963"/>
      </w:pPr>
      <w:r w:rsidRPr="00277C3C">
        <w:tab/>
      </w:r>
      <w:r w:rsidRPr="00277C3C">
        <w:tab/>
      </w:r>
      <w:r>
        <w:t xml:space="preserve">                                                                                </w:t>
      </w:r>
      <w:r w:rsidRPr="00277C3C">
        <w:t>организации</w:t>
      </w:r>
    </w:p>
    <w:p w:rsidR="00836F60" w:rsidRPr="00277C3C" w:rsidRDefault="00836F60" w:rsidP="004508C2">
      <w:pPr>
        <w:pStyle w:val="3"/>
        <w:ind w:hanging="4963"/>
      </w:pPr>
    </w:p>
    <w:p w:rsidR="00836F60" w:rsidRPr="00277C3C" w:rsidRDefault="00836F60" w:rsidP="004508C2">
      <w:pPr>
        <w:pStyle w:val="3"/>
      </w:pPr>
      <w:r w:rsidRPr="00277C3C">
        <w:t>_______________________</w:t>
      </w:r>
      <w:r w:rsidRPr="00277C3C">
        <w:tab/>
      </w:r>
      <w:r w:rsidRPr="00277C3C">
        <w:tab/>
      </w:r>
      <w:r w:rsidRPr="00277C3C">
        <w:tab/>
      </w:r>
      <w:r w:rsidRPr="00277C3C">
        <w:tab/>
        <w:t>________________________</w:t>
      </w:r>
    </w:p>
    <w:p w:rsidR="00836F60" w:rsidRDefault="00836F60" w:rsidP="004508C2">
      <w:pPr>
        <w:pStyle w:val="3"/>
        <w:ind w:firstLine="708"/>
        <w:rPr>
          <w:sz w:val="24"/>
          <w:szCs w:val="24"/>
        </w:rPr>
      </w:pPr>
      <w:r w:rsidRPr="00277C3C">
        <w:tab/>
      </w:r>
      <w:r w:rsidRPr="00277C3C">
        <w:tab/>
      </w:r>
      <w:r w:rsidRPr="00277C3C">
        <w:tab/>
      </w:r>
      <w:r w:rsidRPr="00277C3C">
        <w:tab/>
      </w:r>
      <w:r w:rsidRPr="00277C3C">
        <w:tab/>
      </w:r>
    </w:p>
    <w:p w:rsidR="00836F60" w:rsidRDefault="00836F60" w:rsidP="004508C2">
      <w:pPr>
        <w:pStyle w:val="3"/>
        <w:ind w:firstLine="708"/>
        <w:rPr>
          <w:sz w:val="24"/>
          <w:szCs w:val="24"/>
        </w:rPr>
      </w:pPr>
      <w:r>
        <w:rPr>
          <w:sz w:val="24"/>
          <w:szCs w:val="24"/>
        </w:rPr>
        <w:t>/</w:t>
      </w:r>
      <w:r w:rsidR="006C3A36">
        <w:rPr>
          <w:sz w:val="24"/>
          <w:szCs w:val="24"/>
        </w:rPr>
        <w:t>Т.Н.Гурьянова</w:t>
      </w:r>
      <w:r>
        <w:rPr>
          <w:sz w:val="24"/>
          <w:szCs w:val="24"/>
        </w:rPr>
        <w:t xml:space="preserve">/                                                          / </w:t>
      </w:r>
      <w:proofErr w:type="spellStart"/>
      <w:r w:rsidR="006C3A36">
        <w:rPr>
          <w:sz w:val="24"/>
          <w:szCs w:val="24"/>
        </w:rPr>
        <w:t>Л.Н.Дикмарова</w:t>
      </w:r>
      <w:proofErr w:type="spellEnd"/>
      <w:r>
        <w:rPr>
          <w:sz w:val="24"/>
          <w:szCs w:val="24"/>
        </w:rPr>
        <w:t>/</w:t>
      </w:r>
    </w:p>
    <w:p w:rsidR="00836F60" w:rsidRPr="00277C3C" w:rsidRDefault="00836F60" w:rsidP="004508C2">
      <w:pPr>
        <w:pStyle w:val="3"/>
        <w:ind w:firstLine="708"/>
      </w:pPr>
    </w:p>
    <w:p w:rsidR="00836F60" w:rsidRPr="00277C3C" w:rsidRDefault="00836F60" w:rsidP="004508C2">
      <w:pPr>
        <w:pStyle w:val="3"/>
      </w:pPr>
      <w:r w:rsidRPr="00277C3C">
        <w:t>М.П.</w:t>
      </w:r>
      <w:r w:rsidRPr="00277C3C">
        <w:tab/>
      </w:r>
      <w:r w:rsidRPr="00277C3C">
        <w:tab/>
      </w:r>
      <w:r w:rsidRPr="00277C3C">
        <w:tab/>
      </w:r>
      <w:r w:rsidRPr="00277C3C">
        <w:tab/>
      </w:r>
      <w:r w:rsidRPr="00277C3C">
        <w:tab/>
      </w:r>
      <w:r w:rsidRPr="00277C3C">
        <w:tab/>
      </w:r>
      <w:r w:rsidRPr="00277C3C">
        <w:tab/>
      </w:r>
      <w:r w:rsidRPr="00277C3C">
        <w:tab/>
        <w:t>М.П.</w:t>
      </w:r>
    </w:p>
    <w:p w:rsidR="00836F60" w:rsidRPr="00277C3C" w:rsidRDefault="00836F60" w:rsidP="004508C2">
      <w:pPr>
        <w:pStyle w:val="3"/>
      </w:pPr>
      <w:r w:rsidRPr="00277C3C">
        <w:t>«___»_________2017 г.</w:t>
      </w:r>
      <w:r w:rsidRPr="00277C3C">
        <w:tab/>
      </w:r>
      <w:r w:rsidRPr="00277C3C">
        <w:tab/>
      </w:r>
      <w:r w:rsidRPr="00277C3C">
        <w:tab/>
      </w:r>
      <w:r w:rsidRPr="00277C3C">
        <w:tab/>
      </w:r>
      <w:r w:rsidRPr="00277C3C">
        <w:tab/>
        <w:t>«__»________2017 г.</w:t>
      </w: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Default="00836F60" w:rsidP="004508C2">
      <w:pPr>
        <w:jc w:val="center"/>
        <w:rPr>
          <w:b/>
          <w:bCs/>
          <w:caps/>
          <w:color w:val="000000"/>
          <w:sz w:val="28"/>
          <w:szCs w:val="28"/>
        </w:rPr>
      </w:pPr>
    </w:p>
    <w:p w:rsidR="00836F60" w:rsidRPr="00277C3C" w:rsidRDefault="00836F60" w:rsidP="004508C2">
      <w:pPr>
        <w:jc w:val="center"/>
        <w:rPr>
          <w:b/>
          <w:bCs/>
          <w:caps/>
          <w:color w:val="000000"/>
          <w:sz w:val="28"/>
          <w:szCs w:val="28"/>
        </w:rPr>
      </w:pPr>
      <w:r w:rsidRPr="00277C3C">
        <w:rPr>
          <w:b/>
          <w:bCs/>
          <w:caps/>
          <w:color w:val="000000"/>
          <w:sz w:val="28"/>
          <w:szCs w:val="28"/>
        </w:rPr>
        <w:t>Рекомендуемый перечень приложений</w:t>
      </w:r>
    </w:p>
    <w:p w:rsidR="00836F60" w:rsidRDefault="00836F60" w:rsidP="004508C2">
      <w:pPr>
        <w:shd w:val="clear" w:color="auto" w:fill="FFFFFF"/>
        <w:jc w:val="center"/>
        <w:rPr>
          <w:b/>
          <w:bCs/>
          <w:caps/>
          <w:color w:val="000000"/>
          <w:sz w:val="28"/>
          <w:szCs w:val="28"/>
        </w:rPr>
      </w:pPr>
      <w:r w:rsidRPr="00277C3C">
        <w:rPr>
          <w:b/>
          <w:bCs/>
          <w:caps/>
          <w:color w:val="000000"/>
          <w:sz w:val="28"/>
          <w:szCs w:val="28"/>
        </w:rPr>
        <w:t>к коллективному договору</w:t>
      </w:r>
    </w:p>
    <w:p w:rsidR="00836F60" w:rsidRDefault="00836F60" w:rsidP="004508C2">
      <w:pPr>
        <w:shd w:val="clear" w:color="auto" w:fill="FFFFFF"/>
        <w:jc w:val="center"/>
        <w:rPr>
          <w:b/>
          <w:bCs/>
          <w:caps/>
          <w:color w:val="000000"/>
          <w:sz w:val="28"/>
          <w:szCs w:val="28"/>
        </w:rPr>
      </w:pPr>
    </w:p>
    <w:p w:rsidR="00836F60" w:rsidRPr="00277C3C" w:rsidRDefault="00836F60" w:rsidP="004508C2">
      <w:pPr>
        <w:shd w:val="clear" w:color="auto" w:fill="FFFFFF"/>
        <w:ind w:firstLine="851"/>
        <w:jc w:val="center"/>
        <w:rPr>
          <w:b/>
          <w:bCs/>
          <w:caps/>
          <w:color w:val="000000"/>
          <w:sz w:val="28"/>
          <w:szCs w:val="28"/>
        </w:rPr>
      </w:pPr>
    </w:p>
    <w:p w:rsidR="00836F60" w:rsidRPr="00BA5E44" w:rsidRDefault="00836F60" w:rsidP="004508C2">
      <w:pPr>
        <w:widowControl w:val="0"/>
        <w:numPr>
          <w:ilvl w:val="0"/>
          <w:numId w:val="4"/>
        </w:numPr>
        <w:shd w:val="clear" w:color="auto" w:fill="FFFFFF"/>
        <w:tabs>
          <w:tab w:val="clear" w:pos="785"/>
          <w:tab w:val="left" w:pos="782"/>
        </w:tabs>
        <w:autoSpaceDE w:val="0"/>
        <w:autoSpaceDN w:val="0"/>
        <w:adjustRightInd w:val="0"/>
        <w:ind w:left="0" w:firstLine="284"/>
        <w:jc w:val="both"/>
        <w:rPr>
          <w:color w:val="000000"/>
          <w:sz w:val="29"/>
          <w:szCs w:val="29"/>
        </w:rPr>
      </w:pPr>
      <w:r w:rsidRPr="00BA5E44">
        <w:rPr>
          <w:color w:val="000000"/>
          <w:sz w:val="29"/>
          <w:szCs w:val="29"/>
        </w:rPr>
        <w:t>Положение об условиях оплаты труда работников образования.</w:t>
      </w:r>
    </w:p>
    <w:p w:rsidR="00836F60" w:rsidRPr="00BA5E44" w:rsidRDefault="00836F60" w:rsidP="004508C2">
      <w:pPr>
        <w:widowControl w:val="0"/>
        <w:numPr>
          <w:ilvl w:val="0"/>
          <w:numId w:val="4"/>
        </w:numPr>
        <w:shd w:val="clear" w:color="auto" w:fill="FFFFFF"/>
        <w:tabs>
          <w:tab w:val="left" w:pos="898"/>
        </w:tabs>
        <w:autoSpaceDE w:val="0"/>
        <w:autoSpaceDN w:val="0"/>
        <w:adjustRightInd w:val="0"/>
        <w:ind w:left="0" w:firstLine="284"/>
        <w:jc w:val="both"/>
        <w:rPr>
          <w:color w:val="000000"/>
          <w:sz w:val="29"/>
          <w:szCs w:val="29"/>
        </w:rPr>
      </w:pPr>
      <w:r w:rsidRPr="00BA5E44">
        <w:rPr>
          <w:color w:val="000000"/>
          <w:sz w:val="29"/>
          <w:szCs w:val="29"/>
        </w:rPr>
        <w:t>Положение о премировании работников образования.</w:t>
      </w:r>
    </w:p>
    <w:p w:rsidR="00836F60" w:rsidRPr="00BA5E44" w:rsidRDefault="00836F60" w:rsidP="004508C2">
      <w:pPr>
        <w:widowControl w:val="0"/>
        <w:numPr>
          <w:ilvl w:val="0"/>
          <w:numId w:val="4"/>
        </w:numPr>
        <w:shd w:val="clear" w:color="auto" w:fill="FFFFFF"/>
        <w:tabs>
          <w:tab w:val="clear" w:pos="785"/>
          <w:tab w:val="left" w:pos="782"/>
        </w:tabs>
        <w:autoSpaceDE w:val="0"/>
        <w:autoSpaceDN w:val="0"/>
        <w:adjustRightInd w:val="0"/>
        <w:ind w:left="0" w:firstLine="284"/>
        <w:jc w:val="both"/>
        <w:rPr>
          <w:color w:val="000000"/>
          <w:sz w:val="29"/>
          <w:szCs w:val="29"/>
        </w:rPr>
      </w:pPr>
      <w:r w:rsidRPr="00BA5E44">
        <w:rPr>
          <w:color w:val="000000"/>
          <w:sz w:val="29"/>
          <w:szCs w:val="29"/>
        </w:rPr>
        <w:t>Положение о порядке и условиях выплаты стимулирующих выплат работникам образования.</w:t>
      </w:r>
    </w:p>
    <w:p w:rsidR="00836F60" w:rsidRPr="00BA5E44" w:rsidRDefault="00836F60" w:rsidP="004508C2">
      <w:pPr>
        <w:widowControl w:val="0"/>
        <w:numPr>
          <w:ilvl w:val="0"/>
          <w:numId w:val="4"/>
        </w:numPr>
        <w:shd w:val="clear" w:color="auto" w:fill="FFFFFF"/>
        <w:tabs>
          <w:tab w:val="clear" w:pos="785"/>
          <w:tab w:val="left" w:pos="782"/>
        </w:tabs>
        <w:autoSpaceDE w:val="0"/>
        <w:autoSpaceDN w:val="0"/>
        <w:adjustRightInd w:val="0"/>
        <w:ind w:left="0" w:firstLine="284"/>
        <w:jc w:val="both"/>
        <w:rPr>
          <w:color w:val="000000"/>
          <w:sz w:val="29"/>
          <w:szCs w:val="29"/>
        </w:rPr>
      </w:pPr>
      <w:r w:rsidRPr="00BA5E44">
        <w:rPr>
          <w:color w:val="000000"/>
          <w:sz w:val="29"/>
          <w:szCs w:val="29"/>
        </w:rPr>
        <w:t>Правила внутреннего трудового распорядка.</w:t>
      </w:r>
    </w:p>
    <w:p w:rsidR="00836F60" w:rsidRPr="00BA5E44" w:rsidRDefault="00836F60" w:rsidP="004508C2">
      <w:pPr>
        <w:widowControl w:val="0"/>
        <w:numPr>
          <w:ilvl w:val="0"/>
          <w:numId w:val="4"/>
        </w:numPr>
        <w:shd w:val="clear" w:color="auto" w:fill="FFFFFF"/>
        <w:tabs>
          <w:tab w:val="clear" w:pos="785"/>
          <w:tab w:val="left" w:pos="782"/>
        </w:tabs>
        <w:autoSpaceDE w:val="0"/>
        <w:autoSpaceDN w:val="0"/>
        <w:adjustRightInd w:val="0"/>
        <w:ind w:left="0" w:firstLine="284"/>
        <w:jc w:val="both"/>
        <w:rPr>
          <w:color w:val="000000"/>
          <w:sz w:val="29"/>
          <w:szCs w:val="29"/>
        </w:rPr>
      </w:pPr>
      <w:r w:rsidRPr="00BA5E44">
        <w:rPr>
          <w:color w:val="000000"/>
          <w:sz w:val="29"/>
          <w:szCs w:val="29"/>
        </w:rPr>
        <w:t>Права и льготы, предоставляемые педагогическим работникам при подготовке и проведении аттестации.</w:t>
      </w:r>
    </w:p>
    <w:p w:rsidR="00836F60" w:rsidRPr="00BA5E44" w:rsidRDefault="00836F60" w:rsidP="004508C2">
      <w:pPr>
        <w:widowControl w:val="0"/>
        <w:numPr>
          <w:ilvl w:val="0"/>
          <w:numId w:val="4"/>
        </w:numPr>
        <w:shd w:val="clear" w:color="auto" w:fill="FFFFFF"/>
        <w:autoSpaceDE w:val="0"/>
        <w:autoSpaceDN w:val="0"/>
        <w:adjustRightInd w:val="0"/>
        <w:ind w:left="0" w:firstLine="284"/>
        <w:jc w:val="both"/>
        <w:rPr>
          <w:color w:val="000000"/>
          <w:sz w:val="29"/>
          <w:szCs w:val="29"/>
        </w:rPr>
      </w:pPr>
      <w:r w:rsidRPr="00BA5E44">
        <w:rPr>
          <w:color w:val="000000"/>
          <w:sz w:val="29"/>
          <w:szCs w:val="29"/>
        </w:rPr>
        <w:t>Положение о комитете (комиссии) по охране труда.</w:t>
      </w:r>
    </w:p>
    <w:p w:rsidR="00836F60" w:rsidRPr="00BA5E44" w:rsidRDefault="00836F60" w:rsidP="004508C2">
      <w:pPr>
        <w:widowControl w:val="0"/>
        <w:numPr>
          <w:ilvl w:val="0"/>
          <w:numId w:val="4"/>
        </w:numPr>
        <w:shd w:val="clear" w:color="auto" w:fill="FFFFFF"/>
        <w:tabs>
          <w:tab w:val="left" w:pos="898"/>
        </w:tabs>
        <w:autoSpaceDE w:val="0"/>
        <w:autoSpaceDN w:val="0"/>
        <w:adjustRightInd w:val="0"/>
        <w:ind w:left="0" w:firstLine="284"/>
        <w:jc w:val="both"/>
        <w:rPr>
          <w:color w:val="000000"/>
          <w:sz w:val="29"/>
          <w:szCs w:val="29"/>
        </w:rPr>
      </w:pPr>
      <w:r w:rsidRPr="00BA5E44">
        <w:rPr>
          <w:color w:val="000000"/>
          <w:sz w:val="29"/>
          <w:szCs w:val="29"/>
        </w:rPr>
        <w:t>Соглашение по охране труда и смета рас</w:t>
      </w:r>
      <w:r w:rsidRPr="00BA5E44">
        <w:rPr>
          <w:color w:val="000000"/>
          <w:sz w:val="29"/>
          <w:szCs w:val="29"/>
        </w:rPr>
        <w:softHyphen/>
        <w:t>ходования средств.</w:t>
      </w:r>
    </w:p>
    <w:p w:rsidR="00836F60" w:rsidRPr="00BA5E44" w:rsidRDefault="00836F60" w:rsidP="004508C2">
      <w:pPr>
        <w:widowControl w:val="0"/>
        <w:numPr>
          <w:ilvl w:val="0"/>
          <w:numId w:val="4"/>
        </w:numPr>
        <w:shd w:val="clear" w:color="auto" w:fill="FFFFFF"/>
        <w:tabs>
          <w:tab w:val="clear" w:pos="785"/>
          <w:tab w:val="left" w:pos="782"/>
        </w:tabs>
        <w:autoSpaceDE w:val="0"/>
        <w:autoSpaceDN w:val="0"/>
        <w:adjustRightInd w:val="0"/>
        <w:ind w:left="0" w:firstLine="284"/>
        <w:jc w:val="both"/>
        <w:rPr>
          <w:color w:val="000000"/>
          <w:sz w:val="29"/>
          <w:szCs w:val="29"/>
        </w:rPr>
      </w:pPr>
      <w:r w:rsidRPr="00BA5E44">
        <w:rPr>
          <w:color w:val="000000"/>
          <w:sz w:val="29"/>
          <w:szCs w:val="29"/>
        </w:rPr>
        <w:t>Перечень работ, профессий и должностей с вредными условиями труда, работа в которых дает право на дополнительный отпуск и со</w:t>
      </w:r>
      <w:r w:rsidRPr="00BA5E44">
        <w:rPr>
          <w:color w:val="000000"/>
          <w:sz w:val="29"/>
          <w:szCs w:val="29"/>
        </w:rPr>
        <w:softHyphen/>
        <w:t>кращенный рабочий день.</w:t>
      </w:r>
    </w:p>
    <w:p w:rsidR="00836F60" w:rsidRPr="00BA5E44" w:rsidRDefault="00836F60" w:rsidP="004508C2">
      <w:pPr>
        <w:widowControl w:val="0"/>
        <w:numPr>
          <w:ilvl w:val="0"/>
          <w:numId w:val="4"/>
        </w:numPr>
        <w:shd w:val="clear" w:color="auto" w:fill="FFFFFF"/>
        <w:tabs>
          <w:tab w:val="left" w:pos="898"/>
        </w:tabs>
        <w:autoSpaceDE w:val="0"/>
        <w:autoSpaceDN w:val="0"/>
        <w:adjustRightInd w:val="0"/>
        <w:ind w:left="0" w:firstLine="284"/>
        <w:jc w:val="both"/>
        <w:rPr>
          <w:color w:val="000000"/>
          <w:sz w:val="29"/>
          <w:szCs w:val="29"/>
        </w:rPr>
      </w:pPr>
      <w:r w:rsidRPr="00BA5E44">
        <w:rPr>
          <w:color w:val="000000"/>
          <w:sz w:val="29"/>
          <w:szCs w:val="29"/>
        </w:rPr>
        <w:t>Перечень производств (работ) с тяжелыми и вредными усло</w:t>
      </w:r>
      <w:r w:rsidRPr="00BA5E44">
        <w:rPr>
          <w:color w:val="000000"/>
          <w:sz w:val="29"/>
          <w:szCs w:val="29"/>
        </w:rPr>
        <w:softHyphen/>
        <w:t>виями труда, за работу в которых работники имеют право на доплаты за условия труда.</w:t>
      </w:r>
    </w:p>
    <w:p w:rsidR="00836F60" w:rsidRPr="00BA5E44" w:rsidRDefault="00836F60" w:rsidP="004508C2">
      <w:pPr>
        <w:widowControl w:val="0"/>
        <w:numPr>
          <w:ilvl w:val="0"/>
          <w:numId w:val="4"/>
        </w:numPr>
        <w:shd w:val="clear" w:color="auto" w:fill="FFFFFF"/>
        <w:tabs>
          <w:tab w:val="left" w:pos="926"/>
        </w:tabs>
        <w:autoSpaceDE w:val="0"/>
        <w:autoSpaceDN w:val="0"/>
        <w:adjustRightInd w:val="0"/>
        <w:ind w:left="0" w:firstLine="284"/>
        <w:jc w:val="both"/>
        <w:rPr>
          <w:color w:val="000000"/>
          <w:sz w:val="29"/>
          <w:szCs w:val="29"/>
        </w:rPr>
      </w:pPr>
      <w:r w:rsidRPr="00BA5E44">
        <w:rPr>
          <w:color w:val="000000"/>
          <w:sz w:val="29"/>
          <w:szCs w:val="29"/>
        </w:rPr>
        <w:t>Перечень профессий работников, получающих бесплатно спец</w:t>
      </w:r>
      <w:r w:rsidRPr="00BA5E44">
        <w:rPr>
          <w:color w:val="000000"/>
          <w:sz w:val="29"/>
          <w:szCs w:val="29"/>
        </w:rPr>
        <w:softHyphen/>
        <w:t xml:space="preserve">одежду, </w:t>
      </w:r>
      <w:proofErr w:type="spellStart"/>
      <w:r w:rsidRPr="00BA5E44">
        <w:rPr>
          <w:color w:val="000000"/>
          <w:sz w:val="29"/>
          <w:szCs w:val="29"/>
        </w:rPr>
        <w:t>спецобувь</w:t>
      </w:r>
      <w:proofErr w:type="spellEnd"/>
      <w:r w:rsidRPr="00BA5E44">
        <w:rPr>
          <w:color w:val="000000"/>
          <w:sz w:val="29"/>
          <w:szCs w:val="29"/>
        </w:rPr>
        <w:t xml:space="preserve"> и другие средства индивидуальной защиты.</w:t>
      </w:r>
    </w:p>
    <w:p w:rsidR="00836F60" w:rsidRPr="00BA5E44" w:rsidRDefault="00836F60" w:rsidP="004508C2">
      <w:pPr>
        <w:widowControl w:val="0"/>
        <w:numPr>
          <w:ilvl w:val="0"/>
          <w:numId w:val="4"/>
        </w:numPr>
        <w:shd w:val="clear" w:color="auto" w:fill="FFFFFF"/>
        <w:tabs>
          <w:tab w:val="left" w:pos="926"/>
          <w:tab w:val="left" w:leader="underscore" w:pos="4464"/>
        </w:tabs>
        <w:suppressAutoHyphens/>
        <w:autoSpaceDE w:val="0"/>
        <w:autoSpaceDN w:val="0"/>
        <w:adjustRightInd w:val="0"/>
        <w:ind w:left="0" w:firstLine="284"/>
        <w:jc w:val="both"/>
        <w:rPr>
          <w:b/>
          <w:bCs/>
          <w:kern w:val="1"/>
          <w:sz w:val="28"/>
          <w:szCs w:val="28"/>
        </w:rPr>
      </w:pPr>
      <w:r w:rsidRPr="00BA5E44">
        <w:rPr>
          <w:color w:val="000000"/>
          <w:sz w:val="29"/>
          <w:szCs w:val="29"/>
        </w:rPr>
        <w:t>Протокол разногласий по несогласованным вопросам коллек</w:t>
      </w:r>
      <w:r w:rsidRPr="00BA5E44">
        <w:rPr>
          <w:color w:val="000000"/>
          <w:sz w:val="29"/>
          <w:szCs w:val="29"/>
        </w:rPr>
        <w:softHyphen/>
        <w:t xml:space="preserve">тивного договора на </w:t>
      </w:r>
      <w:r>
        <w:rPr>
          <w:color w:val="000000"/>
          <w:sz w:val="29"/>
          <w:szCs w:val="29"/>
        </w:rPr>
        <w:t>2017- 2019</w:t>
      </w:r>
      <w:r w:rsidRPr="00BA5E44">
        <w:rPr>
          <w:color w:val="000000"/>
          <w:sz w:val="29"/>
          <w:szCs w:val="29"/>
        </w:rPr>
        <w:t xml:space="preserve"> год</w:t>
      </w:r>
      <w:r>
        <w:rPr>
          <w:color w:val="000000"/>
          <w:sz w:val="29"/>
          <w:szCs w:val="29"/>
        </w:rPr>
        <w:t>ы</w:t>
      </w:r>
      <w:r w:rsidRPr="00BA5E44">
        <w:rPr>
          <w:color w:val="000000"/>
          <w:sz w:val="29"/>
          <w:szCs w:val="29"/>
        </w:rPr>
        <w:t>.</w:t>
      </w:r>
    </w:p>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p w:rsidR="00836F60" w:rsidRDefault="00836F60" w:rsidP="00697D28"/>
    <w:sectPr w:rsidR="00836F60" w:rsidSect="006C3A36">
      <w:footerReference w:type="default" r:id="rId12"/>
      <w:pgSz w:w="11906" w:h="16838"/>
      <w:pgMar w:top="709"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F60" w:rsidRDefault="00836F60" w:rsidP="003C0A84">
      <w:r>
        <w:separator/>
      </w:r>
    </w:p>
  </w:endnote>
  <w:endnote w:type="continuationSeparator" w:id="1">
    <w:p w:rsidR="00836F60" w:rsidRDefault="00836F60" w:rsidP="003C0A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60" w:rsidRDefault="002A34F1">
    <w:pPr>
      <w:pStyle w:val="ad"/>
      <w:jc w:val="right"/>
    </w:pPr>
    <w:fldSimple w:instr=" PAGE   \* MERGEFORMAT ">
      <w:r w:rsidR="00455CBB">
        <w:rPr>
          <w:noProof/>
        </w:rPr>
        <w:t>1</w:t>
      </w:r>
    </w:fldSimple>
  </w:p>
  <w:p w:rsidR="00836F60" w:rsidRDefault="00836F6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F60" w:rsidRDefault="00836F60" w:rsidP="003C0A84">
      <w:r>
        <w:separator/>
      </w:r>
    </w:p>
  </w:footnote>
  <w:footnote w:type="continuationSeparator" w:id="1">
    <w:p w:rsidR="00836F60" w:rsidRDefault="00836F60" w:rsidP="003C0A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47C"/>
    <w:multiLevelType w:val="hybridMultilevel"/>
    <w:tmpl w:val="6F9C48D8"/>
    <w:lvl w:ilvl="0" w:tplc="3FA0295E">
      <w:start w:val="1"/>
      <w:numFmt w:val="decimal"/>
      <w:lvlText w:val="%1."/>
      <w:lvlJc w:val="left"/>
      <w:pPr>
        <w:ind w:left="1646" w:hanging="7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2F1B33"/>
    <w:multiLevelType w:val="hybridMultilevel"/>
    <w:tmpl w:val="55C4AA1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0B317F0"/>
    <w:multiLevelType w:val="hybridMultilevel"/>
    <w:tmpl w:val="907C790C"/>
    <w:lvl w:ilvl="0" w:tplc="0C92A01A">
      <w:start w:val="4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hint="default"/>
        <w:b w:val="0"/>
        <w:bCs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C154BB3"/>
    <w:multiLevelType w:val="hybridMultilevel"/>
    <w:tmpl w:val="96A81E7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8E51A4"/>
    <w:multiLevelType w:val="multilevel"/>
    <w:tmpl w:val="9D16DF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5F437DA"/>
    <w:multiLevelType w:val="multilevel"/>
    <w:tmpl w:val="D4F8BFEE"/>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61425D91"/>
    <w:multiLevelType w:val="hybridMultilevel"/>
    <w:tmpl w:val="ED7C4B0C"/>
    <w:lvl w:ilvl="0" w:tplc="E1144588">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3C12680"/>
    <w:multiLevelType w:val="hybridMultilevel"/>
    <w:tmpl w:val="697E8D2A"/>
    <w:lvl w:ilvl="0" w:tplc="0419000F">
      <w:start w:val="1"/>
      <w:numFmt w:val="decimal"/>
      <w:lvlText w:val="%1."/>
      <w:lvlJc w:val="left"/>
      <w:pPr>
        <w:tabs>
          <w:tab w:val="num" w:pos="785"/>
        </w:tabs>
        <w:ind w:left="785" w:hanging="360"/>
      </w:pPr>
    </w:lvl>
    <w:lvl w:ilvl="1" w:tplc="04190019">
      <w:start w:val="1"/>
      <w:numFmt w:val="lowerLetter"/>
      <w:lvlText w:val="%2."/>
      <w:lvlJc w:val="left"/>
      <w:pPr>
        <w:tabs>
          <w:tab w:val="num" w:pos="1505"/>
        </w:tabs>
        <w:ind w:left="1505" w:hanging="360"/>
      </w:pPr>
    </w:lvl>
    <w:lvl w:ilvl="2" w:tplc="0419001B">
      <w:start w:val="1"/>
      <w:numFmt w:val="lowerRoman"/>
      <w:lvlText w:val="%3."/>
      <w:lvlJc w:val="right"/>
      <w:pPr>
        <w:tabs>
          <w:tab w:val="num" w:pos="2225"/>
        </w:tabs>
        <w:ind w:left="2225" w:hanging="180"/>
      </w:pPr>
    </w:lvl>
    <w:lvl w:ilvl="3" w:tplc="0419000F">
      <w:start w:val="1"/>
      <w:numFmt w:val="decimal"/>
      <w:lvlText w:val="%4."/>
      <w:lvlJc w:val="left"/>
      <w:pPr>
        <w:tabs>
          <w:tab w:val="num" w:pos="2945"/>
        </w:tabs>
        <w:ind w:left="2945" w:hanging="360"/>
      </w:pPr>
    </w:lvl>
    <w:lvl w:ilvl="4" w:tplc="04190019">
      <w:start w:val="1"/>
      <w:numFmt w:val="lowerLetter"/>
      <w:lvlText w:val="%5."/>
      <w:lvlJc w:val="left"/>
      <w:pPr>
        <w:tabs>
          <w:tab w:val="num" w:pos="3665"/>
        </w:tabs>
        <w:ind w:left="3665" w:hanging="360"/>
      </w:pPr>
    </w:lvl>
    <w:lvl w:ilvl="5" w:tplc="0419001B">
      <w:start w:val="1"/>
      <w:numFmt w:val="lowerRoman"/>
      <w:lvlText w:val="%6."/>
      <w:lvlJc w:val="right"/>
      <w:pPr>
        <w:tabs>
          <w:tab w:val="num" w:pos="4385"/>
        </w:tabs>
        <w:ind w:left="4385" w:hanging="180"/>
      </w:pPr>
    </w:lvl>
    <w:lvl w:ilvl="6" w:tplc="0419000F">
      <w:start w:val="1"/>
      <w:numFmt w:val="decimal"/>
      <w:lvlText w:val="%7."/>
      <w:lvlJc w:val="left"/>
      <w:pPr>
        <w:tabs>
          <w:tab w:val="num" w:pos="5105"/>
        </w:tabs>
        <w:ind w:left="5105" w:hanging="360"/>
      </w:pPr>
    </w:lvl>
    <w:lvl w:ilvl="7" w:tplc="04190019">
      <w:start w:val="1"/>
      <w:numFmt w:val="lowerLetter"/>
      <w:lvlText w:val="%8."/>
      <w:lvlJc w:val="left"/>
      <w:pPr>
        <w:tabs>
          <w:tab w:val="num" w:pos="5825"/>
        </w:tabs>
        <w:ind w:left="5825" w:hanging="360"/>
      </w:pPr>
    </w:lvl>
    <w:lvl w:ilvl="8" w:tplc="0419001B">
      <w:start w:val="1"/>
      <w:numFmt w:val="lowerRoman"/>
      <w:lvlText w:val="%9."/>
      <w:lvlJc w:val="right"/>
      <w:pPr>
        <w:tabs>
          <w:tab w:val="num" w:pos="6545"/>
        </w:tabs>
        <w:ind w:left="6545" w:hanging="180"/>
      </w:pPr>
    </w:lvl>
  </w:abstractNum>
  <w:abstractNum w:abstractNumId="10">
    <w:nsid w:val="6A8120DE"/>
    <w:multiLevelType w:val="hybridMultilevel"/>
    <w:tmpl w:val="5D04C5A8"/>
    <w:lvl w:ilvl="0" w:tplc="D30CECF0">
      <w:start w:val="1"/>
      <w:numFmt w:val="decimal"/>
      <w:lvlText w:val="%1."/>
      <w:lvlJc w:val="left"/>
      <w:pPr>
        <w:ind w:left="1080" w:hanging="360"/>
      </w:pPr>
      <w:rPr>
        <w:rFonts w:eastAsia="Times New Roman"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hint="default"/>
        <w:color w:val="auto"/>
      </w:rPr>
    </w:lvl>
    <w:lvl w:ilvl="1" w:tplc="04190003">
      <w:start w:val="1"/>
      <w:numFmt w:val="bullet"/>
      <w:lvlText w:val="o"/>
      <w:lvlJc w:val="left"/>
      <w:pPr>
        <w:ind w:left="2006" w:hanging="360"/>
      </w:pPr>
      <w:rPr>
        <w:rFonts w:ascii="Courier New" w:hAnsi="Courier New" w:cs="Courier New" w:hint="default"/>
      </w:rPr>
    </w:lvl>
    <w:lvl w:ilvl="2" w:tplc="04190005">
      <w:start w:val="1"/>
      <w:numFmt w:val="bullet"/>
      <w:lvlText w:val=""/>
      <w:lvlJc w:val="left"/>
      <w:pPr>
        <w:ind w:left="2726" w:hanging="360"/>
      </w:pPr>
      <w:rPr>
        <w:rFonts w:ascii="Wingdings" w:hAnsi="Wingdings" w:cs="Wingdings" w:hint="default"/>
      </w:rPr>
    </w:lvl>
    <w:lvl w:ilvl="3" w:tplc="04190001">
      <w:start w:val="1"/>
      <w:numFmt w:val="bullet"/>
      <w:lvlText w:val=""/>
      <w:lvlJc w:val="left"/>
      <w:pPr>
        <w:ind w:left="3446" w:hanging="360"/>
      </w:pPr>
      <w:rPr>
        <w:rFonts w:ascii="Symbol" w:hAnsi="Symbol" w:cs="Symbol" w:hint="default"/>
      </w:rPr>
    </w:lvl>
    <w:lvl w:ilvl="4" w:tplc="04190003">
      <w:start w:val="1"/>
      <w:numFmt w:val="bullet"/>
      <w:lvlText w:val="o"/>
      <w:lvlJc w:val="left"/>
      <w:pPr>
        <w:ind w:left="4166" w:hanging="360"/>
      </w:pPr>
      <w:rPr>
        <w:rFonts w:ascii="Courier New" w:hAnsi="Courier New" w:cs="Courier New" w:hint="default"/>
      </w:rPr>
    </w:lvl>
    <w:lvl w:ilvl="5" w:tplc="04190005">
      <w:start w:val="1"/>
      <w:numFmt w:val="bullet"/>
      <w:lvlText w:val=""/>
      <w:lvlJc w:val="left"/>
      <w:pPr>
        <w:ind w:left="4886" w:hanging="360"/>
      </w:pPr>
      <w:rPr>
        <w:rFonts w:ascii="Wingdings" w:hAnsi="Wingdings" w:cs="Wingdings" w:hint="default"/>
      </w:rPr>
    </w:lvl>
    <w:lvl w:ilvl="6" w:tplc="04190001">
      <w:start w:val="1"/>
      <w:numFmt w:val="bullet"/>
      <w:lvlText w:val=""/>
      <w:lvlJc w:val="left"/>
      <w:pPr>
        <w:ind w:left="5606" w:hanging="360"/>
      </w:pPr>
      <w:rPr>
        <w:rFonts w:ascii="Symbol" w:hAnsi="Symbol" w:cs="Symbol" w:hint="default"/>
      </w:rPr>
    </w:lvl>
    <w:lvl w:ilvl="7" w:tplc="04190003">
      <w:start w:val="1"/>
      <w:numFmt w:val="bullet"/>
      <w:lvlText w:val="o"/>
      <w:lvlJc w:val="left"/>
      <w:pPr>
        <w:ind w:left="6326" w:hanging="360"/>
      </w:pPr>
      <w:rPr>
        <w:rFonts w:ascii="Courier New" w:hAnsi="Courier New" w:cs="Courier New" w:hint="default"/>
      </w:rPr>
    </w:lvl>
    <w:lvl w:ilvl="8" w:tplc="04190005">
      <w:start w:val="1"/>
      <w:numFmt w:val="bullet"/>
      <w:lvlText w:val=""/>
      <w:lvlJc w:val="left"/>
      <w:pPr>
        <w:ind w:left="7046" w:hanging="360"/>
      </w:pPr>
      <w:rPr>
        <w:rFonts w:ascii="Wingdings" w:hAnsi="Wingdings" w:cs="Wingdings" w:hint="default"/>
      </w:rPr>
    </w:lvl>
  </w:abstractNum>
  <w:abstractNum w:abstractNumId="12">
    <w:nsid w:val="72D93980"/>
    <w:multiLevelType w:val="hybridMultilevel"/>
    <w:tmpl w:val="6EECE19A"/>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66B322B"/>
    <w:multiLevelType w:val="hybridMultilevel"/>
    <w:tmpl w:val="AD40F8A2"/>
    <w:lvl w:ilvl="0" w:tplc="E9F879EA">
      <w:start w:val="1"/>
      <w:numFmt w:val="upperRoman"/>
      <w:lvlText w:val="%1."/>
      <w:lvlJc w:val="left"/>
      <w:pPr>
        <w:ind w:left="1788" w:hanging="720"/>
      </w:pPr>
      <w:rPr>
        <w:rFonts w:hint="default"/>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4">
    <w:nsid w:val="7C203A4B"/>
    <w:multiLevelType w:val="hybridMultilevel"/>
    <w:tmpl w:val="185CFFAC"/>
    <w:lvl w:ilvl="0" w:tplc="0419000B">
      <w:start w:val="1"/>
      <w:numFmt w:val="bullet"/>
      <w:lvlText w:val=""/>
      <w:lvlJc w:val="left"/>
      <w:pPr>
        <w:ind w:left="1485" w:hanging="360"/>
      </w:pPr>
      <w:rPr>
        <w:rFonts w:ascii="Wingdings" w:hAnsi="Wingdings" w:cs="Wingdings"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cs="Wingdings" w:hint="default"/>
      </w:rPr>
    </w:lvl>
    <w:lvl w:ilvl="3" w:tplc="04190001">
      <w:start w:val="1"/>
      <w:numFmt w:val="bullet"/>
      <w:lvlText w:val=""/>
      <w:lvlJc w:val="left"/>
      <w:pPr>
        <w:ind w:left="3645" w:hanging="360"/>
      </w:pPr>
      <w:rPr>
        <w:rFonts w:ascii="Symbol" w:hAnsi="Symbol" w:cs="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cs="Wingdings" w:hint="default"/>
      </w:rPr>
    </w:lvl>
    <w:lvl w:ilvl="6" w:tplc="04190001">
      <w:start w:val="1"/>
      <w:numFmt w:val="bullet"/>
      <w:lvlText w:val=""/>
      <w:lvlJc w:val="left"/>
      <w:pPr>
        <w:ind w:left="5805" w:hanging="360"/>
      </w:pPr>
      <w:rPr>
        <w:rFonts w:ascii="Symbol" w:hAnsi="Symbol" w:cs="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cs="Wingdings" w:hint="default"/>
      </w:rPr>
    </w:lvl>
  </w:abstractNum>
  <w:num w:numId="1">
    <w:abstractNumId w:val="4"/>
  </w:num>
  <w:num w:numId="2">
    <w:abstractNumId w:val="11"/>
  </w:num>
  <w:num w:numId="3">
    <w:abstractNumId w:val="2"/>
  </w:num>
  <w:num w:numId="4">
    <w:abstractNumId w:val="9"/>
  </w:num>
  <w:num w:numId="5">
    <w:abstractNumId w:val="7"/>
  </w:num>
  <w:num w:numId="6">
    <w:abstractNumId w:val="6"/>
  </w:num>
  <w:num w:numId="7">
    <w:abstractNumId w:val="10"/>
  </w:num>
  <w:num w:numId="8">
    <w:abstractNumId w:val="1"/>
  </w:num>
  <w:num w:numId="9">
    <w:abstractNumId w:val="5"/>
  </w:num>
  <w:num w:numId="10">
    <w:abstractNumId w:val="12"/>
  </w:num>
  <w:num w:numId="11">
    <w:abstractNumId w:val="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D28"/>
    <w:rsid w:val="000A0594"/>
    <w:rsid w:val="000C6AED"/>
    <w:rsid w:val="0012151F"/>
    <w:rsid w:val="001D62D9"/>
    <w:rsid w:val="001F4E2E"/>
    <w:rsid w:val="00202214"/>
    <w:rsid w:val="0020436B"/>
    <w:rsid w:val="00213BA8"/>
    <w:rsid w:val="00232B23"/>
    <w:rsid w:val="00277C3C"/>
    <w:rsid w:val="002A2BCC"/>
    <w:rsid w:val="002A34F1"/>
    <w:rsid w:val="002B5C47"/>
    <w:rsid w:val="002B5D54"/>
    <w:rsid w:val="002D249C"/>
    <w:rsid w:val="002D2BAD"/>
    <w:rsid w:val="00316C0B"/>
    <w:rsid w:val="0034654E"/>
    <w:rsid w:val="00366749"/>
    <w:rsid w:val="00396938"/>
    <w:rsid w:val="003A0D40"/>
    <w:rsid w:val="003B7CDC"/>
    <w:rsid w:val="003C0A84"/>
    <w:rsid w:val="003D2FFA"/>
    <w:rsid w:val="003F5FA7"/>
    <w:rsid w:val="00411DEC"/>
    <w:rsid w:val="0043400F"/>
    <w:rsid w:val="004432B1"/>
    <w:rsid w:val="004508C2"/>
    <w:rsid w:val="00455CBB"/>
    <w:rsid w:val="00496C2E"/>
    <w:rsid w:val="004E1D5B"/>
    <w:rsid w:val="00503729"/>
    <w:rsid w:val="0053313A"/>
    <w:rsid w:val="00570BD2"/>
    <w:rsid w:val="005A1C9A"/>
    <w:rsid w:val="005A2AD5"/>
    <w:rsid w:val="00614A2E"/>
    <w:rsid w:val="00617810"/>
    <w:rsid w:val="0069261B"/>
    <w:rsid w:val="00697D28"/>
    <w:rsid w:val="006C3A36"/>
    <w:rsid w:val="00754187"/>
    <w:rsid w:val="00767E69"/>
    <w:rsid w:val="0077521A"/>
    <w:rsid w:val="007A1FDE"/>
    <w:rsid w:val="0080588D"/>
    <w:rsid w:val="00810AB9"/>
    <w:rsid w:val="008333A0"/>
    <w:rsid w:val="00834AEB"/>
    <w:rsid w:val="00836F60"/>
    <w:rsid w:val="00855922"/>
    <w:rsid w:val="00861A9D"/>
    <w:rsid w:val="00891FA6"/>
    <w:rsid w:val="008B6D1E"/>
    <w:rsid w:val="008E1FD3"/>
    <w:rsid w:val="008E21AC"/>
    <w:rsid w:val="008E24F6"/>
    <w:rsid w:val="00914B30"/>
    <w:rsid w:val="00920A2D"/>
    <w:rsid w:val="00921F49"/>
    <w:rsid w:val="009B585D"/>
    <w:rsid w:val="009E0DA7"/>
    <w:rsid w:val="009F5BD0"/>
    <w:rsid w:val="00A44069"/>
    <w:rsid w:val="00A44C63"/>
    <w:rsid w:val="00A4776D"/>
    <w:rsid w:val="00AC40D3"/>
    <w:rsid w:val="00AF01C6"/>
    <w:rsid w:val="00B676C8"/>
    <w:rsid w:val="00BA5E44"/>
    <w:rsid w:val="00BB1864"/>
    <w:rsid w:val="00BF5F8A"/>
    <w:rsid w:val="00C10D7E"/>
    <w:rsid w:val="00C25D23"/>
    <w:rsid w:val="00C6596D"/>
    <w:rsid w:val="00C813F8"/>
    <w:rsid w:val="00C87510"/>
    <w:rsid w:val="00CA1724"/>
    <w:rsid w:val="00CD0B4B"/>
    <w:rsid w:val="00CE0FC4"/>
    <w:rsid w:val="00D46003"/>
    <w:rsid w:val="00D72AA9"/>
    <w:rsid w:val="00DA2DB6"/>
    <w:rsid w:val="00DB33EA"/>
    <w:rsid w:val="00DE3459"/>
    <w:rsid w:val="00E02543"/>
    <w:rsid w:val="00E34041"/>
    <w:rsid w:val="00E54F16"/>
    <w:rsid w:val="00E840D6"/>
    <w:rsid w:val="00E90916"/>
    <w:rsid w:val="00ED554F"/>
    <w:rsid w:val="00F3675A"/>
    <w:rsid w:val="00F500BC"/>
    <w:rsid w:val="00F77B7F"/>
    <w:rsid w:val="00F91F5E"/>
    <w:rsid w:val="00F93290"/>
    <w:rsid w:val="00F953DD"/>
    <w:rsid w:val="00FF3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List 3"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28"/>
    <w:rPr>
      <w:rFonts w:ascii="Times New Roman" w:eastAsia="Times New Roman" w:hAnsi="Times New Roman"/>
      <w:sz w:val="24"/>
      <w:szCs w:val="24"/>
    </w:rPr>
  </w:style>
  <w:style w:type="paragraph" w:styleId="1">
    <w:name w:val="heading 1"/>
    <w:basedOn w:val="a"/>
    <w:next w:val="a"/>
    <w:link w:val="10"/>
    <w:uiPriority w:val="99"/>
    <w:qFormat/>
    <w:rsid w:val="002D249C"/>
    <w:pPr>
      <w:keepNext/>
      <w:widowControl w:val="0"/>
      <w:autoSpaceDE w:val="0"/>
      <w:autoSpaceDN w:val="0"/>
      <w:adjustRightInd w:val="0"/>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D249C"/>
    <w:rPr>
      <w:rFonts w:ascii="Cambria" w:hAnsi="Cambria" w:cs="Cambria"/>
      <w:b/>
      <w:bCs/>
      <w:kern w:val="32"/>
      <w:sz w:val="32"/>
      <w:szCs w:val="32"/>
      <w:lang w:eastAsia="ru-RU"/>
    </w:rPr>
  </w:style>
  <w:style w:type="paragraph" w:styleId="3">
    <w:name w:val="Body Text 3"/>
    <w:basedOn w:val="a"/>
    <w:link w:val="30"/>
    <w:uiPriority w:val="99"/>
    <w:rsid w:val="00697D28"/>
    <w:pPr>
      <w:jc w:val="both"/>
    </w:pPr>
    <w:rPr>
      <w:sz w:val="28"/>
      <w:szCs w:val="28"/>
    </w:rPr>
  </w:style>
  <w:style w:type="character" w:customStyle="1" w:styleId="30">
    <w:name w:val="Основной текст 3 Знак"/>
    <w:basedOn w:val="a0"/>
    <w:link w:val="3"/>
    <w:uiPriority w:val="99"/>
    <w:locked/>
    <w:rsid w:val="00697D28"/>
    <w:rPr>
      <w:rFonts w:ascii="Times New Roman" w:hAnsi="Times New Roman" w:cs="Times New Roman"/>
      <w:sz w:val="28"/>
      <w:szCs w:val="28"/>
    </w:rPr>
  </w:style>
  <w:style w:type="paragraph" w:styleId="a3">
    <w:name w:val="Body Text Indent"/>
    <w:basedOn w:val="a"/>
    <w:link w:val="a4"/>
    <w:uiPriority w:val="99"/>
    <w:rsid w:val="00697D28"/>
    <w:pPr>
      <w:spacing w:after="120"/>
      <w:ind w:left="283"/>
    </w:pPr>
  </w:style>
  <w:style w:type="character" w:customStyle="1" w:styleId="a4">
    <w:name w:val="Основной текст с отступом Знак"/>
    <w:basedOn w:val="a0"/>
    <w:link w:val="a3"/>
    <w:uiPriority w:val="99"/>
    <w:locked/>
    <w:rsid w:val="00697D28"/>
    <w:rPr>
      <w:rFonts w:ascii="Times New Roman" w:hAnsi="Times New Roman" w:cs="Times New Roman"/>
      <w:sz w:val="24"/>
      <w:szCs w:val="24"/>
    </w:rPr>
  </w:style>
  <w:style w:type="paragraph" w:styleId="2">
    <w:name w:val="Body Text Indent 2"/>
    <w:basedOn w:val="a"/>
    <w:link w:val="20"/>
    <w:uiPriority w:val="99"/>
    <w:rsid w:val="00CA1724"/>
    <w:pPr>
      <w:spacing w:after="120" w:line="480" w:lineRule="auto"/>
      <w:ind w:left="283"/>
    </w:pPr>
  </w:style>
  <w:style w:type="character" w:customStyle="1" w:styleId="20">
    <w:name w:val="Основной текст с отступом 2 Знак"/>
    <w:basedOn w:val="a0"/>
    <w:link w:val="2"/>
    <w:uiPriority w:val="99"/>
    <w:locked/>
    <w:rsid w:val="00CA1724"/>
    <w:rPr>
      <w:rFonts w:ascii="Times New Roman" w:hAnsi="Times New Roman" w:cs="Times New Roman"/>
      <w:sz w:val="24"/>
      <w:szCs w:val="24"/>
    </w:rPr>
  </w:style>
  <w:style w:type="paragraph" w:styleId="31">
    <w:name w:val="Body Text Indent 3"/>
    <w:basedOn w:val="a"/>
    <w:link w:val="32"/>
    <w:uiPriority w:val="99"/>
    <w:rsid w:val="00CA1724"/>
    <w:pPr>
      <w:spacing w:after="120"/>
      <w:ind w:left="283"/>
    </w:pPr>
    <w:rPr>
      <w:sz w:val="16"/>
      <w:szCs w:val="16"/>
    </w:rPr>
  </w:style>
  <w:style w:type="character" w:customStyle="1" w:styleId="32">
    <w:name w:val="Основной текст с отступом 3 Знак"/>
    <w:basedOn w:val="a0"/>
    <w:link w:val="31"/>
    <w:uiPriority w:val="99"/>
    <w:locked/>
    <w:rsid w:val="00CA1724"/>
    <w:rPr>
      <w:rFonts w:ascii="Times New Roman" w:hAnsi="Times New Roman" w:cs="Times New Roman"/>
      <w:sz w:val="16"/>
      <w:szCs w:val="16"/>
      <w:lang w:eastAsia="ru-RU"/>
    </w:rPr>
  </w:style>
  <w:style w:type="character" w:customStyle="1" w:styleId="a5">
    <w:name w:val="Гипертекстовая ссылка"/>
    <w:uiPriority w:val="99"/>
    <w:rsid w:val="00CA1724"/>
    <w:rPr>
      <w:b/>
      <w:bCs/>
      <w:color w:val="auto"/>
      <w:sz w:val="26"/>
      <w:szCs w:val="26"/>
    </w:rPr>
  </w:style>
  <w:style w:type="paragraph" w:customStyle="1" w:styleId="a6">
    <w:name w:val="Прижатый влево"/>
    <w:basedOn w:val="a"/>
    <w:next w:val="a"/>
    <w:uiPriority w:val="99"/>
    <w:rsid w:val="00CA1724"/>
    <w:pPr>
      <w:widowControl w:val="0"/>
      <w:autoSpaceDE w:val="0"/>
      <w:autoSpaceDN w:val="0"/>
      <w:adjustRightInd w:val="0"/>
    </w:pPr>
    <w:rPr>
      <w:rFonts w:ascii="Arial" w:hAnsi="Arial" w:cs="Arial"/>
    </w:rPr>
  </w:style>
  <w:style w:type="paragraph" w:styleId="33">
    <w:name w:val="List 3"/>
    <w:basedOn w:val="a"/>
    <w:uiPriority w:val="99"/>
    <w:rsid w:val="00CA1724"/>
    <w:pPr>
      <w:ind w:left="849" w:hanging="283"/>
    </w:pPr>
  </w:style>
  <w:style w:type="paragraph" w:styleId="a7">
    <w:name w:val="List"/>
    <w:basedOn w:val="a"/>
    <w:uiPriority w:val="99"/>
    <w:rsid w:val="00CA1724"/>
    <w:pPr>
      <w:ind w:left="283" w:hanging="283"/>
    </w:pPr>
  </w:style>
  <w:style w:type="paragraph" w:styleId="a8">
    <w:name w:val="Plain Text"/>
    <w:basedOn w:val="a"/>
    <w:link w:val="a9"/>
    <w:uiPriority w:val="99"/>
    <w:rsid w:val="00CA1724"/>
    <w:rPr>
      <w:rFonts w:ascii="Courier New" w:hAnsi="Courier New" w:cs="Courier New"/>
      <w:sz w:val="20"/>
      <w:szCs w:val="20"/>
    </w:rPr>
  </w:style>
  <w:style w:type="character" w:customStyle="1" w:styleId="a9">
    <w:name w:val="Текст Знак"/>
    <w:basedOn w:val="a0"/>
    <w:link w:val="a8"/>
    <w:uiPriority w:val="99"/>
    <w:locked/>
    <w:rsid w:val="00CA1724"/>
    <w:rPr>
      <w:rFonts w:ascii="Courier New" w:hAnsi="Courier New" w:cs="Courier New"/>
      <w:sz w:val="20"/>
      <w:szCs w:val="20"/>
    </w:rPr>
  </w:style>
  <w:style w:type="paragraph" w:customStyle="1" w:styleId="ConsPlusNormal">
    <w:name w:val="ConsPlusNormal"/>
    <w:uiPriority w:val="99"/>
    <w:rsid w:val="00CA1724"/>
    <w:pPr>
      <w:widowControl w:val="0"/>
      <w:suppressAutoHyphens/>
      <w:autoSpaceDE w:val="0"/>
      <w:ind w:firstLine="720"/>
    </w:pPr>
    <w:rPr>
      <w:rFonts w:ascii="Arial" w:eastAsia="Times New Roman" w:hAnsi="Arial" w:cs="Arial"/>
      <w:kern w:val="1"/>
      <w:sz w:val="20"/>
      <w:szCs w:val="20"/>
      <w:lang w:eastAsia="ar-SA"/>
    </w:rPr>
  </w:style>
  <w:style w:type="character" w:customStyle="1" w:styleId="apple-converted-space">
    <w:name w:val="apple-converted-space"/>
    <w:basedOn w:val="a0"/>
    <w:uiPriority w:val="99"/>
    <w:rsid w:val="00CA1724"/>
  </w:style>
  <w:style w:type="paragraph" w:styleId="4">
    <w:name w:val="List 4"/>
    <w:basedOn w:val="a"/>
    <w:uiPriority w:val="99"/>
    <w:semiHidden/>
    <w:rsid w:val="004508C2"/>
    <w:pPr>
      <w:ind w:left="1132" w:hanging="283"/>
    </w:pPr>
  </w:style>
  <w:style w:type="paragraph" w:styleId="34">
    <w:name w:val="List Continue 3"/>
    <w:basedOn w:val="a"/>
    <w:uiPriority w:val="99"/>
    <w:rsid w:val="004508C2"/>
    <w:pPr>
      <w:spacing w:after="120"/>
      <w:ind w:left="849"/>
    </w:pPr>
  </w:style>
  <w:style w:type="table" w:styleId="aa">
    <w:name w:val="Table Grid"/>
    <w:basedOn w:val="a1"/>
    <w:uiPriority w:val="99"/>
    <w:rsid w:val="004432B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semiHidden/>
    <w:rsid w:val="003C0A84"/>
    <w:pPr>
      <w:tabs>
        <w:tab w:val="center" w:pos="4677"/>
        <w:tab w:val="right" w:pos="9355"/>
      </w:tabs>
    </w:pPr>
  </w:style>
  <w:style w:type="character" w:customStyle="1" w:styleId="ac">
    <w:name w:val="Верхний колонтитул Знак"/>
    <w:basedOn w:val="a0"/>
    <w:link w:val="ab"/>
    <w:uiPriority w:val="99"/>
    <w:semiHidden/>
    <w:locked/>
    <w:rsid w:val="003C0A84"/>
    <w:rPr>
      <w:rFonts w:ascii="Times New Roman" w:hAnsi="Times New Roman" w:cs="Times New Roman"/>
      <w:sz w:val="24"/>
      <w:szCs w:val="24"/>
      <w:lang w:eastAsia="ru-RU"/>
    </w:rPr>
  </w:style>
  <w:style w:type="paragraph" w:styleId="ad">
    <w:name w:val="footer"/>
    <w:basedOn w:val="a"/>
    <w:link w:val="ae"/>
    <w:uiPriority w:val="99"/>
    <w:rsid w:val="003C0A84"/>
    <w:pPr>
      <w:tabs>
        <w:tab w:val="center" w:pos="4677"/>
        <w:tab w:val="right" w:pos="9355"/>
      </w:tabs>
    </w:pPr>
  </w:style>
  <w:style w:type="character" w:customStyle="1" w:styleId="ae">
    <w:name w:val="Нижний колонтитул Знак"/>
    <w:basedOn w:val="a0"/>
    <w:link w:val="ad"/>
    <w:uiPriority w:val="99"/>
    <w:locked/>
    <w:rsid w:val="003C0A84"/>
    <w:rPr>
      <w:rFonts w:ascii="Times New Roman" w:hAnsi="Times New Roman" w:cs="Times New Roman"/>
      <w:sz w:val="24"/>
      <w:szCs w:val="24"/>
      <w:lang w:eastAsia="ru-RU"/>
    </w:rPr>
  </w:style>
  <w:style w:type="paragraph" w:styleId="af">
    <w:name w:val="Title"/>
    <w:basedOn w:val="a"/>
    <w:link w:val="af0"/>
    <w:uiPriority w:val="99"/>
    <w:qFormat/>
    <w:rsid w:val="004E1D5B"/>
    <w:pPr>
      <w:jc w:val="center"/>
    </w:pPr>
    <w:rPr>
      <w:b/>
      <w:bCs/>
      <w:w w:val="90"/>
      <w:sz w:val="32"/>
      <w:szCs w:val="32"/>
      <w:effect w:val="antsBlack"/>
    </w:rPr>
  </w:style>
  <w:style w:type="character" w:customStyle="1" w:styleId="af0">
    <w:name w:val="Название Знак"/>
    <w:basedOn w:val="a0"/>
    <w:link w:val="af"/>
    <w:uiPriority w:val="99"/>
    <w:locked/>
    <w:rsid w:val="004E1D5B"/>
    <w:rPr>
      <w:rFonts w:ascii="Times New Roman" w:hAnsi="Times New Roman" w:cs="Times New Roman"/>
      <w:b/>
      <w:bCs/>
      <w:w w:val="90"/>
      <w:sz w:val="20"/>
      <w:szCs w:val="20"/>
      <w:effect w:val="antsBlack"/>
      <w:lang w:eastAsia="ru-RU"/>
    </w:rPr>
  </w:style>
  <w:style w:type="paragraph" w:customStyle="1" w:styleId="tekstob">
    <w:name w:val="tekstob"/>
    <w:basedOn w:val="a"/>
    <w:uiPriority w:val="99"/>
    <w:rsid w:val="004E1D5B"/>
    <w:pPr>
      <w:spacing w:before="100" w:beforeAutospacing="1" w:after="100" w:afterAutospacing="1"/>
    </w:pPr>
  </w:style>
  <w:style w:type="paragraph" w:customStyle="1" w:styleId="11">
    <w:name w:val="Абзац списка1"/>
    <w:basedOn w:val="a"/>
    <w:uiPriority w:val="99"/>
    <w:rsid w:val="004E1D5B"/>
    <w:pPr>
      <w:ind w:firstLine="927"/>
      <w:jc w:val="both"/>
    </w:pPr>
    <w:rPr>
      <w:rFonts w:eastAsia="Calibri"/>
      <w:sz w:val="28"/>
      <w:szCs w:val="28"/>
    </w:rPr>
  </w:style>
  <w:style w:type="paragraph" w:customStyle="1" w:styleId="ConsPlusTitle">
    <w:name w:val="ConsPlusTitle"/>
    <w:uiPriority w:val="99"/>
    <w:rsid w:val="004E1D5B"/>
    <w:pPr>
      <w:widowControl w:val="0"/>
      <w:autoSpaceDE w:val="0"/>
      <w:autoSpaceDN w:val="0"/>
      <w:adjustRightInd w:val="0"/>
    </w:pPr>
    <w:rPr>
      <w:rFonts w:ascii="Arial" w:hAnsi="Arial" w:cs="Arial"/>
      <w:b/>
      <w:bCs/>
      <w:sz w:val="20"/>
      <w:szCs w:val="20"/>
    </w:rPr>
  </w:style>
  <w:style w:type="paragraph" w:styleId="af1">
    <w:name w:val="Balloon Text"/>
    <w:basedOn w:val="a"/>
    <w:link w:val="af2"/>
    <w:uiPriority w:val="99"/>
    <w:semiHidden/>
    <w:rsid w:val="004E1D5B"/>
    <w:rPr>
      <w:rFonts w:ascii="Tahoma" w:hAnsi="Tahoma" w:cs="Tahoma"/>
      <w:sz w:val="16"/>
      <w:szCs w:val="16"/>
    </w:rPr>
  </w:style>
  <w:style w:type="character" w:customStyle="1" w:styleId="af2">
    <w:name w:val="Текст выноски Знак"/>
    <w:basedOn w:val="a0"/>
    <w:link w:val="af1"/>
    <w:uiPriority w:val="99"/>
    <w:semiHidden/>
    <w:locked/>
    <w:rsid w:val="004E1D5B"/>
    <w:rPr>
      <w:rFonts w:ascii="Tahoma" w:hAnsi="Tahoma" w:cs="Tahoma"/>
      <w:sz w:val="16"/>
      <w:szCs w:val="16"/>
      <w:lang w:eastAsia="ru-RU"/>
    </w:rPr>
  </w:style>
  <w:style w:type="paragraph" w:styleId="af3">
    <w:name w:val="List Paragraph"/>
    <w:basedOn w:val="a"/>
    <w:uiPriority w:val="99"/>
    <w:qFormat/>
    <w:rsid w:val="00570BD2"/>
    <w:pPr>
      <w:spacing w:after="200" w:line="276" w:lineRule="auto"/>
      <w:ind w:left="720"/>
    </w:pPr>
    <w:rPr>
      <w:rFonts w:ascii="Calibri" w:eastAsia="Calibri" w:hAnsi="Calibri" w:cs="Calibri"/>
      <w:sz w:val="22"/>
      <w:szCs w:val="22"/>
      <w:lang w:eastAsia="en-US"/>
    </w:rPr>
  </w:style>
  <w:style w:type="paragraph" w:customStyle="1" w:styleId="ConsNonformat">
    <w:name w:val="ConsNonformat"/>
    <w:uiPriority w:val="99"/>
    <w:rsid w:val="00D72AA9"/>
    <w:pPr>
      <w:widowControl w:val="0"/>
      <w:suppressAutoHyphens/>
      <w:autoSpaceDE w:val="0"/>
    </w:pPr>
    <w:rPr>
      <w:rFonts w:ascii="Courier New" w:hAnsi="Courier New" w:cs="Courier New"/>
      <w:sz w:val="20"/>
      <w:szCs w:val="20"/>
      <w:lang w:eastAsia="ar-SA"/>
    </w:rPr>
  </w:style>
  <w:style w:type="character" w:customStyle="1" w:styleId="af4">
    <w:name w:val="Цветовое выделение"/>
    <w:uiPriority w:val="99"/>
    <w:rsid w:val="0034654E"/>
    <w:rPr>
      <w:b/>
      <w:bCs/>
      <w:color w:val="000080"/>
      <w:sz w:val="28"/>
      <w:szCs w:val="28"/>
    </w:rPr>
  </w:style>
  <w:style w:type="paragraph" w:customStyle="1" w:styleId="af5">
    <w:name w:val="Таблицы (моноширинный)"/>
    <w:basedOn w:val="a"/>
    <w:next w:val="a"/>
    <w:uiPriority w:val="99"/>
    <w:rsid w:val="0034654E"/>
    <w:pPr>
      <w:widowControl w:val="0"/>
      <w:autoSpaceDE w:val="0"/>
      <w:autoSpaceDN w:val="0"/>
      <w:adjustRightInd w:val="0"/>
      <w:jc w:val="both"/>
    </w:pPr>
    <w:rPr>
      <w:rFonts w:ascii="Courier New" w:hAnsi="Courier New" w:cs="Courier New"/>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32949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70329490.1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80094.100" TargetMode="External"/><Relationship Id="rId5" Type="http://schemas.openxmlformats.org/officeDocument/2006/relationships/footnotes" Target="footnotes.xml"/><Relationship Id="rId10" Type="http://schemas.openxmlformats.org/officeDocument/2006/relationships/hyperlink" Target="consultantplus://offline/ref=4150B37408F9483D6C446C4524D4A2C3F20920E56AF28B4CE8A8BD3EE5FA68A5B78A6C4D0E7C9732t4qAO" TargetMode="External"/><Relationship Id="rId4" Type="http://schemas.openxmlformats.org/officeDocument/2006/relationships/webSettings" Target="webSettings.xml"/><Relationship Id="rId9" Type="http://schemas.openxmlformats.org/officeDocument/2006/relationships/hyperlink" Target="garantF1://7131422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37</Pages>
  <Words>10273</Words>
  <Characters>75956</Characters>
  <Application>Microsoft Office Word</Application>
  <DocSecurity>0</DocSecurity>
  <Lines>632</Lines>
  <Paragraphs>172</Paragraphs>
  <ScaleCrop>false</ScaleCrop>
  <Company>Reanimator Extreme Edition</Company>
  <LinksUpToDate>false</LinksUpToDate>
  <CharactersWithSpaces>86057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Юля</cp:lastModifiedBy>
  <cp:revision>13</cp:revision>
  <cp:lastPrinted>2017-05-31T04:30:00Z</cp:lastPrinted>
  <dcterms:created xsi:type="dcterms:W3CDTF">2017-05-29T09:21:00Z</dcterms:created>
  <dcterms:modified xsi:type="dcterms:W3CDTF">2017-06-27T13:12:00Z</dcterms:modified>
</cp:coreProperties>
</file>